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BB" w:rsidRPr="00346148" w:rsidRDefault="00ED39DA" w:rsidP="00ED39DA">
      <w:pPr>
        <w:tabs>
          <w:tab w:val="left" w:pos="11199"/>
          <w:tab w:val="left" w:pos="11482"/>
          <w:tab w:val="left" w:pos="12049"/>
        </w:tabs>
        <w:spacing w:after="0"/>
        <w:ind w:left="11199"/>
        <w:rPr>
          <w:rFonts w:ascii="Times New Roman" w:hAnsi="Times New Roman"/>
          <w:sz w:val="28"/>
          <w:szCs w:val="28"/>
        </w:rPr>
      </w:pPr>
      <w:r>
        <w:rPr>
          <w:rFonts w:ascii="Times New Roman" w:hAnsi="Times New Roman"/>
          <w:sz w:val="28"/>
          <w:szCs w:val="28"/>
        </w:rPr>
        <w:t xml:space="preserve">    </w:t>
      </w:r>
      <w:r w:rsidR="001E1C87">
        <w:rPr>
          <w:rFonts w:ascii="Times New Roman" w:hAnsi="Times New Roman"/>
          <w:sz w:val="28"/>
          <w:szCs w:val="28"/>
        </w:rPr>
        <w:t xml:space="preserve">Приложение </w:t>
      </w:r>
      <w:r w:rsidR="00D37F41">
        <w:rPr>
          <w:rFonts w:ascii="Times New Roman" w:hAnsi="Times New Roman"/>
          <w:sz w:val="28"/>
          <w:szCs w:val="28"/>
        </w:rPr>
        <w:br/>
      </w:r>
      <w:r>
        <w:rPr>
          <w:rFonts w:ascii="Times New Roman" w:hAnsi="Times New Roman"/>
          <w:sz w:val="28"/>
          <w:szCs w:val="28"/>
        </w:rPr>
        <w:t xml:space="preserve">    </w:t>
      </w:r>
      <w:r w:rsidR="001E1C87">
        <w:rPr>
          <w:rFonts w:ascii="Times New Roman" w:hAnsi="Times New Roman"/>
          <w:sz w:val="28"/>
          <w:szCs w:val="28"/>
        </w:rPr>
        <w:t>к Программе профилактики</w:t>
      </w:r>
      <w:bookmarkStart w:id="0" w:name="_GoBack"/>
      <w:bookmarkEnd w:id="0"/>
      <w:r w:rsidR="0028586B">
        <w:rPr>
          <w:rFonts w:ascii="Times New Roman" w:hAnsi="Times New Roman"/>
          <w:sz w:val="28"/>
          <w:szCs w:val="28"/>
        </w:rPr>
        <w:t xml:space="preserve">                                                                                                                   </w:t>
      </w:r>
      <w:r w:rsidR="00097B47">
        <w:rPr>
          <w:rFonts w:ascii="Times New Roman" w:hAnsi="Times New Roman"/>
          <w:sz w:val="28"/>
          <w:szCs w:val="28"/>
        </w:rPr>
        <w:t xml:space="preserve">                </w:t>
      </w:r>
      <w:r w:rsidR="00314F3F">
        <w:rPr>
          <w:rFonts w:ascii="Times New Roman" w:hAnsi="Times New Roman"/>
          <w:sz w:val="28"/>
          <w:szCs w:val="28"/>
        </w:rPr>
        <w:t xml:space="preserve"> </w:t>
      </w:r>
    </w:p>
    <w:tbl>
      <w:tblPr>
        <w:tblW w:w="14992" w:type="dxa"/>
        <w:tblLayout w:type="fixed"/>
        <w:tblLook w:val="04A0" w:firstRow="1" w:lastRow="0" w:firstColumn="1" w:lastColumn="0" w:noHBand="0" w:noVBand="1"/>
      </w:tblPr>
      <w:tblGrid>
        <w:gridCol w:w="14992"/>
      </w:tblGrid>
      <w:tr w:rsidR="00AF22BB" w:rsidRPr="00346148" w:rsidTr="003666BC">
        <w:tc>
          <w:tcPr>
            <w:tcW w:w="14992" w:type="dxa"/>
            <w:shd w:val="clear" w:color="FFFFFF" w:fill="auto"/>
            <w:vAlign w:val="bottom"/>
          </w:tcPr>
          <w:p w:rsidR="00AF22BB" w:rsidRPr="00346148" w:rsidRDefault="00AF22BB" w:rsidP="00314F3F">
            <w:pPr>
              <w:tabs>
                <w:tab w:val="left" w:pos="12049"/>
                <w:tab w:val="left" w:pos="13041"/>
              </w:tabs>
              <w:spacing w:after="0"/>
              <w:ind w:right="317"/>
              <w:jc w:val="both"/>
              <w:rPr>
                <w:rFonts w:ascii="Times New Roman" w:hAnsi="Times New Roman"/>
                <w:sz w:val="28"/>
                <w:szCs w:val="28"/>
              </w:rPr>
            </w:pPr>
          </w:p>
        </w:tc>
      </w:tr>
    </w:tbl>
    <w:p w:rsidR="00BC718A" w:rsidRPr="00C8308C" w:rsidRDefault="00BC718A" w:rsidP="00BC718A">
      <w:pPr>
        <w:spacing w:after="0"/>
        <w:jc w:val="center"/>
        <w:rPr>
          <w:rFonts w:ascii="Times New Roman" w:hAnsi="Times New Roman"/>
          <w:b/>
          <w:sz w:val="26"/>
          <w:szCs w:val="26"/>
        </w:rPr>
      </w:pPr>
      <w:r w:rsidRPr="00C8308C">
        <w:rPr>
          <w:rFonts w:ascii="Times New Roman" w:hAnsi="Times New Roman"/>
          <w:b/>
          <w:sz w:val="28"/>
          <w:szCs w:val="28"/>
        </w:rPr>
        <w:t>План-график</w:t>
      </w:r>
    </w:p>
    <w:p w:rsidR="00BC718A" w:rsidRPr="006167E4" w:rsidRDefault="009109F7" w:rsidP="00BC718A">
      <w:pPr>
        <w:spacing w:after="0"/>
        <w:jc w:val="center"/>
        <w:rPr>
          <w:rFonts w:ascii="Times New Roman" w:hAnsi="Times New Roman"/>
          <w:sz w:val="28"/>
          <w:szCs w:val="28"/>
        </w:rPr>
      </w:pPr>
      <w:r>
        <w:rPr>
          <w:rFonts w:ascii="Times New Roman" w:hAnsi="Times New Roman"/>
          <w:sz w:val="28"/>
          <w:szCs w:val="28"/>
        </w:rPr>
        <w:t>п</w:t>
      </w:r>
      <w:r w:rsidR="00B418F8" w:rsidRPr="006167E4">
        <w:rPr>
          <w:rFonts w:ascii="Times New Roman" w:hAnsi="Times New Roman"/>
          <w:sz w:val="28"/>
          <w:szCs w:val="28"/>
        </w:rPr>
        <w:t xml:space="preserve">роведения профилактических мероприятий </w:t>
      </w:r>
      <w:r w:rsidR="007F36BD" w:rsidRPr="006167E4">
        <w:rPr>
          <w:rFonts w:ascii="Times New Roman" w:hAnsi="Times New Roman"/>
          <w:sz w:val="28"/>
          <w:szCs w:val="28"/>
        </w:rPr>
        <w:t>м</w:t>
      </w:r>
      <w:r w:rsidR="004E7D3F" w:rsidRPr="006167E4">
        <w:rPr>
          <w:rFonts w:ascii="Times New Roman" w:hAnsi="Times New Roman"/>
          <w:sz w:val="28"/>
          <w:szCs w:val="28"/>
        </w:rPr>
        <w:t xml:space="preserve">инистерства социального развития </w:t>
      </w:r>
      <w:r w:rsidR="007F36BD" w:rsidRPr="006167E4">
        <w:rPr>
          <w:rFonts w:ascii="Times New Roman" w:hAnsi="Times New Roman"/>
          <w:sz w:val="28"/>
          <w:szCs w:val="28"/>
        </w:rPr>
        <w:t>Кировской</w:t>
      </w:r>
      <w:r w:rsidR="004E7D3F" w:rsidRPr="006167E4">
        <w:rPr>
          <w:rFonts w:ascii="Times New Roman" w:hAnsi="Times New Roman"/>
          <w:sz w:val="28"/>
          <w:szCs w:val="28"/>
        </w:rPr>
        <w:t xml:space="preserve"> области</w:t>
      </w:r>
      <w:r w:rsidR="00B418F8" w:rsidRPr="006167E4">
        <w:rPr>
          <w:rFonts w:ascii="Times New Roman" w:hAnsi="Times New Roman"/>
          <w:sz w:val="28"/>
          <w:szCs w:val="28"/>
        </w:rPr>
        <w:t xml:space="preserve">, направленных </w:t>
      </w:r>
      <w:r w:rsidR="004E7D3F" w:rsidRPr="006167E4">
        <w:rPr>
          <w:rFonts w:ascii="Times New Roman" w:hAnsi="Times New Roman"/>
          <w:sz w:val="28"/>
          <w:szCs w:val="28"/>
        </w:rPr>
        <w:br/>
      </w:r>
      <w:r w:rsidR="00B418F8" w:rsidRPr="006167E4">
        <w:rPr>
          <w:rFonts w:ascii="Times New Roman" w:hAnsi="Times New Roman"/>
          <w:sz w:val="28"/>
          <w:szCs w:val="28"/>
        </w:rPr>
        <w:t xml:space="preserve">на предупреждение нарушений обязательных требований и предотвращение рисков причинения вреда (ущерба) охраняемым законом ценностям в сфере </w:t>
      </w:r>
      <w:r w:rsidR="004E7D3F" w:rsidRPr="006167E4">
        <w:rPr>
          <w:rFonts w:ascii="Times New Roman" w:hAnsi="Times New Roman"/>
          <w:sz w:val="28"/>
          <w:szCs w:val="28"/>
        </w:rPr>
        <w:t>социального обслуживания</w:t>
      </w:r>
      <w:r w:rsidR="006D621D" w:rsidRPr="006167E4">
        <w:rPr>
          <w:rFonts w:ascii="Times New Roman" w:hAnsi="Times New Roman"/>
          <w:sz w:val="28"/>
          <w:szCs w:val="28"/>
        </w:rPr>
        <w:t xml:space="preserve"> </w:t>
      </w:r>
      <w:r w:rsidR="00B418F8" w:rsidRPr="006167E4">
        <w:rPr>
          <w:rFonts w:ascii="Times New Roman" w:hAnsi="Times New Roman"/>
          <w:sz w:val="28"/>
          <w:szCs w:val="28"/>
        </w:rPr>
        <w:t xml:space="preserve">на 2022 </w:t>
      </w:r>
      <w:r w:rsidR="00362F5B">
        <w:rPr>
          <w:rFonts w:ascii="Times New Roman" w:hAnsi="Times New Roman"/>
          <w:sz w:val="28"/>
          <w:szCs w:val="28"/>
        </w:rPr>
        <w:t>год</w:t>
      </w:r>
    </w:p>
    <w:p w:rsidR="00BC718A" w:rsidRPr="00C8308C" w:rsidRDefault="00BC718A" w:rsidP="00BC718A">
      <w:pPr>
        <w:spacing w:after="0"/>
        <w:jc w:val="right"/>
        <w:rPr>
          <w:rFonts w:ascii="Times New Roman" w:hAnsi="Times New Roman"/>
          <w:sz w:val="26"/>
          <w:szCs w:val="26"/>
        </w:rPr>
      </w:pPr>
    </w:p>
    <w:tbl>
      <w:tblPr>
        <w:tblW w:w="15451" w:type="dxa"/>
        <w:tblInd w:w="-5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4"/>
        <w:gridCol w:w="1986"/>
        <w:gridCol w:w="3402"/>
        <w:gridCol w:w="2693"/>
        <w:gridCol w:w="3686"/>
        <w:gridCol w:w="1701"/>
        <w:gridCol w:w="1559"/>
      </w:tblGrid>
      <w:tr w:rsidR="007D2E78" w:rsidRPr="00C8308C" w:rsidTr="00670D35">
        <w:trPr>
          <w:tblHeader/>
        </w:trPr>
        <w:tc>
          <w:tcPr>
            <w:tcW w:w="424"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7D2E78" w:rsidRPr="00DB6956" w:rsidRDefault="007D2E78" w:rsidP="00670D35">
            <w:pPr>
              <w:spacing w:after="0" w:line="240" w:lineRule="auto"/>
              <w:jc w:val="center"/>
              <w:rPr>
                <w:rFonts w:ascii="Times New Roman" w:eastAsia="Times New Roman" w:hAnsi="Times New Roman"/>
              </w:rPr>
            </w:pPr>
            <w:r w:rsidRPr="00DB6956">
              <w:rPr>
                <w:rFonts w:ascii="Times New Roman" w:eastAsia="Times New Roman" w:hAnsi="Times New Roman"/>
              </w:rPr>
              <w:t>№</w:t>
            </w:r>
            <w:r w:rsidRPr="00DB6956">
              <w:rPr>
                <w:rFonts w:ascii="Times New Roman" w:eastAsia="Times New Roman" w:hAnsi="Times New Roman"/>
              </w:rPr>
              <w:br/>
            </w:r>
            <w:proofErr w:type="gramStart"/>
            <w:r w:rsidRPr="00DB6956">
              <w:rPr>
                <w:rFonts w:ascii="Times New Roman" w:eastAsia="Times New Roman" w:hAnsi="Times New Roman"/>
              </w:rPr>
              <w:t>п</w:t>
            </w:r>
            <w:proofErr w:type="gramEnd"/>
            <w:r w:rsidRPr="00DB6956">
              <w:rPr>
                <w:rFonts w:ascii="Times New Roman" w:eastAsia="Times New Roman" w:hAnsi="Times New Roman"/>
              </w:rPr>
              <w:t>/п</w:t>
            </w:r>
          </w:p>
        </w:tc>
        <w:tc>
          <w:tcPr>
            <w:tcW w:w="1986"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7D2E78" w:rsidRPr="00DB6956" w:rsidRDefault="00376EB3" w:rsidP="00670D35">
            <w:pPr>
              <w:spacing w:after="0" w:line="240" w:lineRule="auto"/>
              <w:jc w:val="center"/>
              <w:rPr>
                <w:rFonts w:ascii="Times New Roman" w:eastAsia="Times New Roman" w:hAnsi="Times New Roman"/>
              </w:rPr>
            </w:pPr>
            <w:r>
              <w:rPr>
                <w:rFonts w:ascii="Times New Roman" w:eastAsia="Times New Roman" w:hAnsi="Times New Roman"/>
              </w:rPr>
              <w:t>Наименование</w:t>
            </w:r>
            <w:r w:rsidR="007D2E78" w:rsidRPr="00DB6956">
              <w:rPr>
                <w:rFonts w:ascii="Times New Roman" w:eastAsia="Times New Roman" w:hAnsi="Times New Roman"/>
              </w:rPr>
              <w:t xml:space="preserve"> мероприятия</w:t>
            </w: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7D2E78" w:rsidRPr="00DB6956" w:rsidRDefault="00376EB3" w:rsidP="00670D35">
            <w:pPr>
              <w:spacing w:after="0" w:line="240" w:lineRule="auto"/>
              <w:jc w:val="center"/>
              <w:rPr>
                <w:rFonts w:ascii="Times New Roman" w:eastAsia="Times New Roman" w:hAnsi="Times New Roman"/>
              </w:rPr>
            </w:pPr>
            <w:r>
              <w:rPr>
                <w:rFonts w:ascii="Times New Roman" w:eastAsia="Times New Roman" w:hAnsi="Times New Roman"/>
              </w:rPr>
              <w:t>Содержание</w:t>
            </w:r>
            <w:r w:rsidR="007D2E78" w:rsidRPr="00DB6956">
              <w:rPr>
                <w:rFonts w:ascii="Times New Roman" w:eastAsia="Times New Roman" w:hAnsi="Times New Roman"/>
              </w:rPr>
              <w:t xml:space="preserve"> мероприятия</w:t>
            </w:r>
          </w:p>
        </w:tc>
        <w:tc>
          <w:tcPr>
            <w:tcW w:w="2693"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7D2E78" w:rsidRPr="00DB6956" w:rsidRDefault="007D2E78" w:rsidP="00670D35">
            <w:pPr>
              <w:spacing w:after="0" w:line="240" w:lineRule="auto"/>
              <w:jc w:val="center"/>
              <w:rPr>
                <w:rFonts w:ascii="Times New Roman" w:eastAsia="Times New Roman" w:hAnsi="Times New Roman"/>
              </w:rPr>
            </w:pPr>
            <w:r w:rsidRPr="00DB6956">
              <w:rPr>
                <w:rFonts w:ascii="Times New Roman" w:eastAsia="Times New Roman" w:hAnsi="Times New Roman"/>
              </w:rPr>
              <w:t>Сроки исполнения</w:t>
            </w:r>
          </w:p>
        </w:tc>
        <w:tc>
          <w:tcPr>
            <w:tcW w:w="3686" w:type="dxa"/>
            <w:tcBorders>
              <w:top w:val="outset" w:sz="6" w:space="0" w:color="auto"/>
              <w:left w:val="outset" w:sz="6" w:space="0" w:color="auto"/>
              <w:bottom w:val="outset" w:sz="6" w:space="0" w:color="auto"/>
              <w:right w:val="outset" w:sz="6" w:space="0" w:color="auto"/>
            </w:tcBorders>
          </w:tcPr>
          <w:p w:rsidR="007D2E78" w:rsidRPr="00DB6956" w:rsidRDefault="007D2E78" w:rsidP="00670D35">
            <w:pPr>
              <w:spacing w:after="0" w:line="240" w:lineRule="auto"/>
              <w:jc w:val="center"/>
              <w:rPr>
                <w:rFonts w:ascii="Times New Roman" w:eastAsia="Times New Roman" w:hAnsi="Times New Roman"/>
              </w:rPr>
            </w:pPr>
            <w:r w:rsidRPr="00DB6956">
              <w:rPr>
                <w:rFonts w:ascii="Times New Roman" w:eastAsia="Times New Roman" w:hAnsi="Times New Roman"/>
              </w:rPr>
              <w:t>Ожидаемый результат</w:t>
            </w:r>
          </w:p>
        </w:tc>
        <w:tc>
          <w:tcPr>
            <w:tcW w:w="1701" w:type="dxa"/>
            <w:tcBorders>
              <w:top w:val="outset" w:sz="6" w:space="0" w:color="auto"/>
              <w:left w:val="outset" w:sz="6" w:space="0" w:color="auto"/>
              <w:bottom w:val="outset" w:sz="6" w:space="0" w:color="auto"/>
              <w:right w:val="outset" w:sz="6" w:space="0" w:color="auto"/>
            </w:tcBorders>
          </w:tcPr>
          <w:p w:rsidR="007D2E78" w:rsidRPr="00DB6956" w:rsidRDefault="007D2E78" w:rsidP="00670D35">
            <w:pPr>
              <w:spacing w:after="0" w:line="240" w:lineRule="auto"/>
              <w:jc w:val="center"/>
              <w:rPr>
                <w:rFonts w:ascii="Times New Roman" w:eastAsia="Times New Roman" w:hAnsi="Times New Roman"/>
              </w:rPr>
            </w:pPr>
            <w:r w:rsidRPr="00DB6956">
              <w:rPr>
                <w:rFonts w:ascii="Times New Roman" w:eastAsia="Times New Roman" w:hAnsi="Times New Roman"/>
              </w:rPr>
              <w:t xml:space="preserve">Адресаты мероприятий </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7D2E78" w:rsidRPr="00DB6956" w:rsidRDefault="007D2E78" w:rsidP="00670D35">
            <w:pPr>
              <w:spacing w:after="0" w:line="240" w:lineRule="auto"/>
              <w:jc w:val="center"/>
              <w:rPr>
                <w:rFonts w:ascii="Times New Roman" w:eastAsia="Times New Roman" w:hAnsi="Times New Roman"/>
              </w:rPr>
            </w:pPr>
            <w:r w:rsidRPr="00DB6956">
              <w:rPr>
                <w:rFonts w:ascii="Times New Roman" w:eastAsia="Times New Roman" w:hAnsi="Times New Roman"/>
              </w:rPr>
              <w:t>Ответственные лица</w:t>
            </w:r>
          </w:p>
        </w:tc>
      </w:tr>
      <w:tr w:rsidR="00603421" w:rsidRPr="00C8308C" w:rsidTr="00670D35">
        <w:trPr>
          <w:trHeight w:val="298"/>
        </w:trPr>
        <w:tc>
          <w:tcPr>
            <w:tcW w:w="424" w:type="dxa"/>
            <w:vMerge w:val="restart"/>
            <w:tcBorders>
              <w:top w:val="outset" w:sz="6" w:space="0" w:color="auto"/>
              <w:left w:val="outset" w:sz="6" w:space="0" w:color="auto"/>
              <w:right w:val="outset" w:sz="6" w:space="0" w:color="auto"/>
            </w:tcBorders>
            <w:tcMar>
              <w:top w:w="13" w:type="dxa"/>
              <w:left w:w="13" w:type="dxa"/>
              <w:bottom w:w="13" w:type="dxa"/>
              <w:right w:w="13" w:type="dxa"/>
            </w:tcMar>
            <w:hideMark/>
          </w:tcPr>
          <w:p w:rsidR="00603421" w:rsidRPr="00194AE0" w:rsidRDefault="00603421" w:rsidP="008609AB">
            <w:pPr>
              <w:spacing w:after="0" w:line="240" w:lineRule="auto"/>
              <w:jc w:val="center"/>
              <w:rPr>
                <w:rFonts w:ascii="Times New Roman" w:eastAsia="Times New Roman" w:hAnsi="Times New Roman"/>
                <w:sz w:val="20"/>
              </w:rPr>
            </w:pPr>
            <w:r w:rsidRPr="00194AE0">
              <w:rPr>
                <w:rFonts w:ascii="Times New Roman" w:eastAsia="Times New Roman" w:hAnsi="Times New Roman"/>
                <w:sz w:val="20"/>
              </w:rPr>
              <w:t>1.</w:t>
            </w:r>
          </w:p>
        </w:tc>
        <w:tc>
          <w:tcPr>
            <w:tcW w:w="1986" w:type="dxa"/>
            <w:vMerge w:val="restart"/>
            <w:tcBorders>
              <w:top w:val="outset" w:sz="6" w:space="0" w:color="auto"/>
              <w:left w:val="outset" w:sz="6" w:space="0" w:color="auto"/>
              <w:right w:val="outset" w:sz="6" w:space="0" w:color="auto"/>
            </w:tcBorders>
            <w:tcMar>
              <w:top w:w="13" w:type="dxa"/>
              <w:left w:w="13" w:type="dxa"/>
              <w:bottom w:w="13" w:type="dxa"/>
              <w:right w:w="13" w:type="dxa"/>
            </w:tcMar>
          </w:tcPr>
          <w:p w:rsidR="00603421" w:rsidRPr="00194AE0" w:rsidRDefault="00603421" w:rsidP="00670D35">
            <w:pPr>
              <w:spacing w:after="0" w:line="240" w:lineRule="auto"/>
              <w:rPr>
                <w:rFonts w:ascii="Times New Roman" w:eastAsia="Times New Roman" w:hAnsi="Times New Roman"/>
                <w:sz w:val="20"/>
              </w:rPr>
            </w:pPr>
            <w:r>
              <w:rPr>
                <w:rFonts w:ascii="Times New Roman" w:eastAsia="Times New Roman" w:hAnsi="Times New Roman"/>
                <w:sz w:val="20"/>
              </w:rPr>
              <w:t>Информирование</w:t>
            </w:r>
            <w:r w:rsidR="000D55FB">
              <w:rPr>
                <w:rFonts w:ascii="Times New Roman" w:eastAsia="Times New Roman" w:hAnsi="Times New Roman"/>
                <w:sz w:val="20"/>
              </w:rPr>
              <w:t xml:space="preserve"> </w:t>
            </w: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0D55FB" w:rsidRPr="000D55FB" w:rsidRDefault="00603421" w:rsidP="00670D35">
            <w:pPr>
              <w:spacing w:after="0" w:line="240" w:lineRule="auto"/>
              <w:rPr>
                <w:rFonts w:ascii="Times New Roman" w:eastAsia="Times New Roman" w:hAnsi="Times New Roman"/>
                <w:sz w:val="20"/>
              </w:rPr>
            </w:pPr>
            <w:r>
              <w:rPr>
                <w:rFonts w:ascii="Times New Roman" w:eastAsia="Times New Roman" w:hAnsi="Times New Roman"/>
                <w:sz w:val="20"/>
              </w:rPr>
              <w:t xml:space="preserve">1.1. </w:t>
            </w:r>
            <w:r w:rsidR="000D55FB">
              <w:rPr>
                <w:rFonts w:ascii="Times New Roman" w:eastAsia="Times New Roman" w:hAnsi="Times New Roman"/>
                <w:sz w:val="20"/>
              </w:rPr>
              <w:t>Актуализация и р</w:t>
            </w:r>
            <w:r w:rsidR="00376EB3" w:rsidRPr="00376EB3">
              <w:rPr>
                <w:rFonts w:ascii="Times New Roman" w:eastAsia="Times New Roman" w:hAnsi="Times New Roman"/>
                <w:sz w:val="20"/>
              </w:rPr>
              <w:t>азмещени</w:t>
            </w:r>
            <w:r w:rsidR="00376EB3">
              <w:rPr>
                <w:rFonts w:ascii="Times New Roman" w:eastAsia="Times New Roman" w:hAnsi="Times New Roman"/>
                <w:sz w:val="20"/>
              </w:rPr>
              <w:t xml:space="preserve">е </w:t>
            </w:r>
            <w:r w:rsidR="000D55FB">
              <w:rPr>
                <w:rFonts w:ascii="Times New Roman" w:eastAsia="Times New Roman" w:hAnsi="Times New Roman"/>
                <w:sz w:val="20"/>
              </w:rPr>
              <w:br/>
            </w:r>
            <w:r w:rsidR="00376EB3" w:rsidRPr="00376EB3">
              <w:rPr>
                <w:rFonts w:ascii="Times New Roman" w:eastAsia="Times New Roman" w:hAnsi="Times New Roman"/>
                <w:sz w:val="20"/>
              </w:rPr>
              <w:t>на официальном сайте министерства</w:t>
            </w:r>
            <w:r w:rsidR="000D55FB">
              <w:rPr>
                <w:rFonts w:ascii="Times New Roman" w:eastAsia="Times New Roman" w:hAnsi="Times New Roman"/>
                <w:sz w:val="20"/>
              </w:rPr>
              <w:br/>
            </w:r>
            <w:r w:rsidR="00B63ABC">
              <w:rPr>
                <w:rFonts w:ascii="Times New Roman" w:eastAsia="Times New Roman" w:hAnsi="Times New Roman"/>
                <w:sz w:val="20"/>
              </w:rPr>
              <w:t xml:space="preserve">в сети «Интернет» </w:t>
            </w:r>
            <w:r w:rsidR="000D55FB" w:rsidRPr="000D55FB">
              <w:rPr>
                <w:rFonts w:ascii="Times New Roman" w:eastAsia="Times New Roman" w:hAnsi="Times New Roman"/>
                <w:sz w:val="20"/>
              </w:rPr>
              <w:t>текст</w:t>
            </w:r>
            <w:r w:rsidR="000D55FB">
              <w:rPr>
                <w:rFonts w:ascii="Times New Roman" w:eastAsia="Times New Roman" w:hAnsi="Times New Roman"/>
                <w:sz w:val="20"/>
              </w:rPr>
              <w:t>ов</w:t>
            </w:r>
            <w:r w:rsidR="000D55FB" w:rsidRPr="000D55FB">
              <w:rPr>
                <w:rFonts w:ascii="Times New Roman" w:eastAsia="Times New Roman" w:hAnsi="Times New Roman"/>
                <w:sz w:val="20"/>
              </w:rPr>
              <w:t xml:space="preserve"> нормативных правовых актов, регулирующих осуществление госу</w:t>
            </w:r>
            <w:r w:rsidR="000D55FB">
              <w:rPr>
                <w:rFonts w:ascii="Times New Roman" w:eastAsia="Times New Roman" w:hAnsi="Times New Roman"/>
                <w:sz w:val="20"/>
              </w:rPr>
              <w:t>дарственного контроля (надзора),</w:t>
            </w:r>
          </w:p>
          <w:p w:rsidR="00603421" w:rsidRPr="00194AE0" w:rsidRDefault="000D55FB" w:rsidP="00670D35">
            <w:pPr>
              <w:spacing w:after="0" w:line="240" w:lineRule="auto"/>
              <w:rPr>
                <w:rFonts w:ascii="Times New Roman" w:eastAsia="Times New Roman" w:hAnsi="Times New Roman"/>
                <w:color w:val="000000"/>
                <w:sz w:val="20"/>
              </w:rPr>
            </w:pPr>
            <w:r w:rsidRPr="000D55FB">
              <w:rPr>
                <w:rFonts w:ascii="Times New Roman" w:eastAsia="Times New Roman" w:hAnsi="Times New Roman"/>
                <w:sz w:val="20"/>
              </w:rPr>
              <w:t>сведени</w:t>
            </w:r>
            <w:r>
              <w:rPr>
                <w:rFonts w:ascii="Times New Roman" w:eastAsia="Times New Roman" w:hAnsi="Times New Roman"/>
                <w:sz w:val="20"/>
              </w:rPr>
              <w:t>й</w:t>
            </w:r>
            <w:r w:rsidRPr="000D55FB">
              <w:rPr>
                <w:rFonts w:ascii="Times New Roman" w:eastAsia="Times New Roman" w:hAnsi="Times New Roman"/>
                <w:sz w:val="20"/>
              </w:rPr>
              <w:t xml:space="preserve"> об изменениях, внесенных </w:t>
            </w:r>
            <w:r w:rsidR="002A08CA">
              <w:rPr>
                <w:rFonts w:ascii="Times New Roman" w:eastAsia="Times New Roman" w:hAnsi="Times New Roman"/>
                <w:sz w:val="20"/>
              </w:rPr>
              <w:br/>
            </w:r>
            <w:r w:rsidRPr="000D55FB">
              <w:rPr>
                <w:rFonts w:ascii="Times New Roman" w:eastAsia="Times New Roman" w:hAnsi="Times New Roman"/>
                <w:sz w:val="20"/>
              </w:rPr>
              <w:t>в нормативные правовые акты, регулирующие осуществление государственног</w:t>
            </w:r>
            <w:r w:rsidR="002A08CA">
              <w:rPr>
                <w:rFonts w:ascii="Times New Roman" w:eastAsia="Times New Roman" w:hAnsi="Times New Roman"/>
                <w:sz w:val="20"/>
              </w:rPr>
              <w:t xml:space="preserve">о контроля (надзора), о сроках </w:t>
            </w:r>
            <w:r w:rsidRPr="000D55FB">
              <w:rPr>
                <w:rFonts w:ascii="Times New Roman" w:eastAsia="Times New Roman" w:hAnsi="Times New Roman"/>
                <w:sz w:val="20"/>
              </w:rPr>
              <w:t>и порядке их вступления в силу</w:t>
            </w:r>
          </w:p>
        </w:tc>
        <w:tc>
          <w:tcPr>
            <w:tcW w:w="2693"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03421" w:rsidRPr="00624022" w:rsidRDefault="006C5785" w:rsidP="00670D35">
            <w:pPr>
              <w:spacing w:after="0" w:line="240" w:lineRule="auto"/>
              <w:ind w:left="60" w:right="60"/>
              <w:rPr>
                <w:rFonts w:ascii="Verdana" w:hAnsi="Verdana" w:cs="Segoe UI"/>
                <w:color w:val="0070C0"/>
                <w:sz w:val="20"/>
                <w:lang w:eastAsia="ru-RU"/>
              </w:rPr>
            </w:pPr>
            <w:r>
              <w:rPr>
                <w:rFonts w:ascii="Times New Roman" w:eastAsia="Times New Roman" w:hAnsi="Times New Roman"/>
                <w:sz w:val="20"/>
              </w:rPr>
              <w:t>В течение 2022 года</w:t>
            </w:r>
            <w:r w:rsidR="000649A8">
              <w:rPr>
                <w:rFonts w:ascii="Times New Roman" w:eastAsia="Times New Roman" w:hAnsi="Times New Roman"/>
                <w:sz w:val="20"/>
              </w:rPr>
              <w:t>,</w:t>
            </w:r>
            <w:r w:rsidRPr="00D77237">
              <w:rPr>
                <w:rFonts w:ascii="Times New Roman" w:eastAsia="Times New Roman" w:hAnsi="Times New Roman"/>
                <w:color w:val="000000"/>
                <w:sz w:val="20"/>
              </w:rPr>
              <w:t xml:space="preserve"> </w:t>
            </w:r>
            <w:r w:rsidR="000649A8">
              <w:rPr>
                <w:rFonts w:ascii="Times New Roman" w:eastAsia="Times New Roman" w:hAnsi="Times New Roman"/>
                <w:sz w:val="20"/>
              </w:rPr>
              <w:t xml:space="preserve">далее – </w:t>
            </w:r>
            <w:r w:rsidR="000649A8" w:rsidRPr="00D77237">
              <w:rPr>
                <w:rFonts w:ascii="Times New Roman" w:eastAsia="Times New Roman" w:hAnsi="Times New Roman"/>
                <w:color w:val="000000"/>
                <w:sz w:val="20"/>
              </w:rPr>
              <w:t xml:space="preserve"> </w:t>
            </w:r>
            <w:r>
              <w:rPr>
                <w:rFonts w:ascii="Times New Roman" w:eastAsia="Times New Roman" w:hAnsi="Times New Roman"/>
                <w:color w:val="000000"/>
                <w:sz w:val="20"/>
              </w:rPr>
              <w:t>п</w:t>
            </w:r>
            <w:r w:rsidR="00603421" w:rsidRPr="00D77237">
              <w:rPr>
                <w:rFonts w:ascii="Times New Roman" w:eastAsia="Times New Roman" w:hAnsi="Times New Roman"/>
                <w:color w:val="000000"/>
                <w:sz w:val="20"/>
              </w:rPr>
              <w:t>о мере принятия или внесения изменений</w:t>
            </w:r>
            <w:r w:rsidR="000D55FB">
              <w:rPr>
                <w:rFonts w:ascii="Times New Roman" w:eastAsia="Times New Roman" w:hAnsi="Times New Roman"/>
                <w:color w:val="000000"/>
                <w:sz w:val="20"/>
              </w:rPr>
              <w:t xml:space="preserve"> нормативных правовых актов</w:t>
            </w:r>
          </w:p>
        </w:tc>
        <w:tc>
          <w:tcPr>
            <w:tcW w:w="3686" w:type="dxa"/>
            <w:tcBorders>
              <w:top w:val="outset" w:sz="6" w:space="0" w:color="auto"/>
              <w:left w:val="outset" w:sz="6" w:space="0" w:color="auto"/>
              <w:bottom w:val="outset" w:sz="6" w:space="0" w:color="auto"/>
              <w:right w:val="outset" w:sz="6" w:space="0" w:color="auto"/>
            </w:tcBorders>
          </w:tcPr>
          <w:p w:rsidR="003B3E8F" w:rsidRDefault="003B3E8F" w:rsidP="00670D35">
            <w:pPr>
              <w:spacing w:after="0" w:line="240" w:lineRule="auto"/>
              <w:rPr>
                <w:rFonts w:ascii="Times New Roman" w:eastAsia="Times New Roman" w:hAnsi="Times New Roman"/>
                <w:sz w:val="20"/>
              </w:rPr>
            </w:pPr>
            <w:r>
              <w:rPr>
                <w:rFonts w:ascii="Times New Roman" w:eastAsia="Times New Roman" w:hAnsi="Times New Roman"/>
                <w:sz w:val="20"/>
              </w:rPr>
              <w:t>П</w:t>
            </w:r>
            <w:r w:rsidRPr="003B3E8F">
              <w:rPr>
                <w:rFonts w:ascii="Times New Roman" w:eastAsia="Times New Roman" w:hAnsi="Times New Roman"/>
                <w:sz w:val="20"/>
              </w:rPr>
              <w:t>овышение прозрачности деятельности министерства при осуществлении регионального государственного контроля (надзора)</w:t>
            </w:r>
            <w:r w:rsidR="00C92144">
              <w:rPr>
                <w:rFonts w:ascii="Times New Roman" w:eastAsia="Times New Roman" w:hAnsi="Times New Roman"/>
                <w:sz w:val="20"/>
              </w:rPr>
              <w:t>.</w:t>
            </w:r>
          </w:p>
          <w:p w:rsidR="003B3E8F" w:rsidRDefault="00C92144" w:rsidP="00670D35">
            <w:pPr>
              <w:spacing w:after="0" w:line="240" w:lineRule="auto"/>
              <w:rPr>
                <w:rFonts w:ascii="Times New Roman" w:eastAsia="Times New Roman" w:hAnsi="Times New Roman"/>
                <w:sz w:val="20"/>
              </w:rPr>
            </w:pPr>
            <w:r>
              <w:rPr>
                <w:rFonts w:ascii="Times New Roman" w:eastAsia="Times New Roman" w:hAnsi="Times New Roman"/>
                <w:sz w:val="20"/>
              </w:rPr>
              <w:t>П</w:t>
            </w:r>
            <w:r w:rsidR="003B3E8F" w:rsidRPr="003B3E8F">
              <w:rPr>
                <w:rFonts w:ascii="Times New Roman" w:eastAsia="Times New Roman" w:hAnsi="Times New Roman"/>
                <w:sz w:val="20"/>
              </w:rPr>
              <w:t>овышение уровня правовой грамотности контролируемых лиц</w:t>
            </w:r>
            <w:r>
              <w:rPr>
                <w:rFonts w:ascii="Times New Roman" w:eastAsia="Times New Roman" w:hAnsi="Times New Roman"/>
                <w:sz w:val="20"/>
              </w:rPr>
              <w:t>.</w:t>
            </w:r>
          </w:p>
          <w:p w:rsidR="00000B12" w:rsidRPr="00194AE0" w:rsidRDefault="00000B12" w:rsidP="00670D35">
            <w:pPr>
              <w:spacing w:after="0" w:line="240" w:lineRule="auto"/>
              <w:rPr>
                <w:rFonts w:ascii="Times New Roman" w:eastAsia="Times New Roman" w:hAnsi="Times New Roman"/>
                <w:sz w:val="20"/>
              </w:rPr>
            </w:pPr>
          </w:p>
        </w:tc>
        <w:tc>
          <w:tcPr>
            <w:tcW w:w="1701" w:type="dxa"/>
            <w:tcBorders>
              <w:top w:val="outset" w:sz="6" w:space="0" w:color="auto"/>
              <w:left w:val="outset" w:sz="6" w:space="0" w:color="auto"/>
              <w:bottom w:val="outset" w:sz="6" w:space="0" w:color="auto"/>
              <w:right w:val="outset" w:sz="6" w:space="0" w:color="auto"/>
            </w:tcBorders>
          </w:tcPr>
          <w:p w:rsidR="00603421" w:rsidRPr="00194AE0" w:rsidRDefault="00603421" w:rsidP="00670D35">
            <w:pPr>
              <w:spacing w:after="0" w:line="240" w:lineRule="auto"/>
              <w:rPr>
                <w:rFonts w:ascii="Times New Roman" w:eastAsia="Times New Roman" w:hAnsi="Times New Roman"/>
                <w:sz w:val="20"/>
              </w:rPr>
            </w:pPr>
            <w:r>
              <w:rPr>
                <w:rFonts w:ascii="Times New Roman" w:eastAsia="Times New Roman" w:hAnsi="Times New Roman"/>
                <w:sz w:val="20"/>
              </w:rPr>
              <w:t>Контролируемые лица</w:t>
            </w:r>
            <w:r w:rsidR="003B3E8F">
              <w:rPr>
                <w:rFonts w:ascii="Times New Roman" w:eastAsia="Times New Roman" w:hAnsi="Times New Roman"/>
                <w:sz w:val="20"/>
              </w:rPr>
              <w:t xml:space="preserve"> и иные заинтересованные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03421" w:rsidRPr="007F36BD" w:rsidRDefault="00603421" w:rsidP="00670D35">
            <w:pPr>
              <w:spacing w:after="0" w:line="240" w:lineRule="auto"/>
              <w:rPr>
                <w:rFonts w:ascii="Times New Roman" w:eastAsia="Times New Roman" w:hAnsi="Times New Roman"/>
                <w:sz w:val="20"/>
              </w:rPr>
            </w:pPr>
            <w:r>
              <w:rPr>
                <w:rFonts w:ascii="Times New Roman" w:eastAsia="Times New Roman" w:hAnsi="Times New Roman"/>
                <w:sz w:val="20"/>
              </w:rPr>
              <w:t>Одинцова Л.Л.</w:t>
            </w:r>
          </w:p>
        </w:tc>
      </w:tr>
      <w:tr w:rsidR="008F460F" w:rsidRPr="00C8308C" w:rsidTr="00670D35">
        <w:trPr>
          <w:trHeight w:val="1291"/>
        </w:trPr>
        <w:tc>
          <w:tcPr>
            <w:tcW w:w="424" w:type="dxa"/>
            <w:vMerge/>
            <w:tcBorders>
              <w:top w:val="outset" w:sz="6" w:space="0" w:color="auto"/>
              <w:left w:val="outset" w:sz="6" w:space="0" w:color="auto"/>
              <w:right w:val="outset" w:sz="6" w:space="0" w:color="auto"/>
            </w:tcBorders>
            <w:tcMar>
              <w:top w:w="13" w:type="dxa"/>
              <w:left w:w="13" w:type="dxa"/>
              <w:bottom w:w="13" w:type="dxa"/>
              <w:right w:w="13" w:type="dxa"/>
            </w:tcMar>
          </w:tcPr>
          <w:p w:rsidR="008F460F" w:rsidRPr="00194AE0" w:rsidRDefault="008F460F" w:rsidP="008609AB">
            <w:pPr>
              <w:spacing w:after="0" w:line="240" w:lineRule="auto"/>
              <w:jc w:val="center"/>
              <w:rPr>
                <w:rFonts w:ascii="Times New Roman" w:eastAsia="Times New Roman" w:hAnsi="Times New Roman"/>
                <w:sz w:val="20"/>
              </w:rPr>
            </w:pPr>
          </w:p>
        </w:tc>
        <w:tc>
          <w:tcPr>
            <w:tcW w:w="1986" w:type="dxa"/>
            <w:vMerge/>
            <w:tcBorders>
              <w:top w:val="outset" w:sz="6" w:space="0" w:color="auto"/>
              <w:left w:val="outset" w:sz="6" w:space="0" w:color="auto"/>
              <w:right w:val="outset" w:sz="6" w:space="0" w:color="auto"/>
            </w:tcBorders>
            <w:tcMar>
              <w:top w:w="13" w:type="dxa"/>
              <w:left w:w="13" w:type="dxa"/>
              <w:bottom w:w="13" w:type="dxa"/>
              <w:right w:w="13" w:type="dxa"/>
            </w:tcMar>
          </w:tcPr>
          <w:p w:rsidR="008F460F" w:rsidRDefault="008F460F" w:rsidP="00670D35">
            <w:pPr>
              <w:spacing w:after="0" w:line="240" w:lineRule="auto"/>
              <w:rPr>
                <w:rFonts w:ascii="Times New Roman" w:eastAsia="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8F460F" w:rsidRDefault="008F460F" w:rsidP="00670D35">
            <w:pPr>
              <w:spacing w:after="0" w:line="240" w:lineRule="auto"/>
              <w:rPr>
                <w:rFonts w:ascii="Times New Roman" w:eastAsia="Times New Roman" w:hAnsi="Times New Roman"/>
                <w:sz w:val="20"/>
              </w:rPr>
            </w:pPr>
            <w:r>
              <w:rPr>
                <w:rFonts w:ascii="Times New Roman" w:eastAsia="Times New Roman" w:hAnsi="Times New Roman"/>
                <w:sz w:val="20"/>
              </w:rPr>
              <w:t>1.2. Актуализация и р</w:t>
            </w:r>
            <w:r w:rsidRPr="00376EB3">
              <w:rPr>
                <w:rFonts w:ascii="Times New Roman" w:eastAsia="Times New Roman" w:hAnsi="Times New Roman"/>
                <w:sz w:val="20"/>
              </w:rPr>
              <w:t>азмещени</w:t>
            </w:r>
            <w:r>
              <w:rPr>
                <w:rFonts w:ascii="Times New Roman" w:eastAsia="Times New Roman" w:hAnsi="Times New Roman"/>
                <w:sz w:val="20"/>
              </w:rPr>
              <w:t xml:space="preserve">е </w:t>
            </w:r>
            <w:r>
              <w:rPr>
                <w:rFonts w:ascii="Times New Roman" w:eastAsia="Times New Roman" w:hAnsi="Times New Roman"/>
                <w:sz w:val="20"/>
              </w:rPr>
              <w:br/>
            </w:r>
            <w:r w:rsidRPr="00376EB3">
              <w:rPr>
                <w:rFonts w:ascii="Times New Roman" w:eastAsia="Times New Roman" w:hAnsi="Times New Roman"/>
                <w:sz w:val="20"/>
              </w:rPr>
              <w:t>на официальном сайте министерства</w:t>
            </w:r>
            <w:r>
              <w:rPr>
                <w:rFonts w:ascii="Times New Roman" w:eastAsia="Times New Roman" w:hAnsi="Times New Roman"/>
                <w:sz w:val="20"/>
              </w:rPr>
              <w:br/>
              <w:t xml:space="preserve">в сети «Интернет» </w:t>
            </w:r>
            <w:r w:rsidRPr="00B63ABC">
              <w:rPr>
                <w:rFonts w:ascii="Times New Roman" w:eastAsia="Times New Roman" w:hAnsi="Times New Roman"/>
                <w:sz w:val="20"/>
              </w:rPr>
              <w:t>перечн</w:t>
            </w:r>
            <w:r>
              <w:rPr>
                <w:rFonts w:ascii="Times New Roman" w:eastAsia="Times New Roman" w:hAnsi="Times New Roman"/>
                <w:sz w:val="20"/>
              </w:rPr>
              <w:t>я</w:t>
            </w:r>
            <w:r w:rsidRPr="00B63ABC">
              <w:rPr>
                <w:rFonts w:ascii="Times New Roman" w:eastAsia="Times New Roman" w:hAnsi="Times New Roman"/>
                <w:sz w:val="20"/>
              </w:rPr>
              <w:t xml:space="preserve"> нормативных правовых актов с указанием структурных единиц этих актов, содержащих обязательные требования, а также информацию</w:t>
            </w:r>
            <w:r w:rsidRPr="00B63ABC">
              <w:rPr>
                <w:rFonts w:ascii="Times New Roman" w:eastAsia="Times New Roman" w:hAnsi="Times New Roman"/>
                <w:sz w:val="20"/>
              </w:rPr>
              <w:br/>
              <w:t>о мерах ответственности, применяемых при нарушении обязательных требований, с текстами в действующей редакции</w:t>
            </w:r>
          </w:p>
        </w:tc>
        <w:tc>
          <w:tcPr>
            <w:tcW w:w="2693"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8F460F" w:rsidRDefault="008F460F" w:rsidP="00670D35">
            <w:pPr>
              <w:spacing w:after="0" w:line="240" w:lineRule="auto"/>
              <w:ind w:left="60" w:right="60"/>
              <w:rPr>
                <w:rFonts w:ascii="Times New Roman" w:eastAsia="Times New Roman" w:hAnsi="Times New Roman"/>
                <w:sz w:val="20"/>
              </w:rPr>
            </w:pPr>
            <w:r>
              <w:rPr>
                <w:rFonts w:ascii="Times New Roman" w:eastAsia="Times New Roman" w:hAnsi="Times New Roman"/>
                <w:sz w:val="20"/>
              </w:rPr>
              <w:t>В течение 2022 года</w:t>
            </w:r>
            <w:r w:rsidR="000649A8">
              <w:rPr>
                <w:rFonts w:ascii="Times New Roman" w:eastAsia="Times New Roman" w:hAnsi="Times New Roman"/>
                <w:sz w:val="20"/>
              </w:rPr>
              <w:t xml:space="preserve">, далее – </w:t>
            </w:r>
            <w:r w:rsidRPr="00D77237">
              <w:rPr>
                <w:rFonts w:ascii="Times New Roman" w:eastAsia="Times New Roman" w:hAnsi="Times New Roman"/>
                <w:color w:val="000000"/>
                <w:sz w:val="20"/>
              </w:rPr>
              <w:t xml:space="preserve"> </w:t>
            </w:r>
            <w:r>
              <w:rPr>
                <w:rFonts w:ascii="Times New Roman" w:eastAsia="Times New Roman" w:hAnsi="Times New Roman"/>
                <w:color w:val="000000"/>
                <w:sz w:val="20"/>
              </w:rPr>
              <w:t>п</w:t>
            </w:r>
            <w:r w:rsidRPr="00D77237">
              <w:rPr>
                <w:rFonts w:ascii="Times New Roman" w:eastAsia="Times New Roman" w:hAnsi="Times New Roman"/>
                <w:color w:val="000000"/>
                <w:sz w:val="20"/>
              </w:rPr>
              <w:t>о мере принятия или внесения изменений</w:t>
            </w:r>
            <w:r>
              <w:rPr>
                <w:rFonts w:ascii="Times New Roman" w:eastAsia="Times New Roman" w:hAnsi="Times New Roman"/>
                <w:color w:val="000000"/>
                <w:sz w:val="20"/>
              </w:rPr>
              <w:t xml:space="preserve"> нормативных правовых актов</w:t>
            </w:r>
          </w:p>
        </w:tc>
        <w:tc>
          <w:tcPr>
            <w:tcW w:w="3686" w:type="dxa"/>
            <w:tcBorders>
              <w:top w:val="outset" w:sz="6" w:space="0" w:color="auto"/>
              <w:left w:val="outset" w:sz="6" w:space="0" w:color="auto"/>
              <w:bottom w:val="outset" w:sz="6" w:space="0" w:color="auto"/>
              <w:right w:val="outset" w:sz="6" w:space="0" w:color="auto"/>
            </w:tcBorders>
          </w:tcPr>
          <w:p w:rsidR="008F460F" w:rsidRDefault="008F460F" w:rsidP="00670D35">
            <w:pPr>
              <w:spacing w:after="0" w:line="240" w:lineRule="auto"/>
              <w:rPr>
                <w:rFonts w:ascii="Times New Roman" w:eastAsia="Times New Roman" w:hAnsi="Times New Roman"/>
                <w:sz w:val="20"/>
              </w:rPr>
            </w:pPr>
            <w:r>
              <w:rPr>
                <w:rFonts w:ascii="Times New Roman" w:eastAsia="Times New Roman" w:hAnsi="Times New Roman"/>
                <w:sz w:val="20"/>
              </w:rPr>
              <w:t xml:space="preserve">Наличие актуальных </w:t>
            </w:r>
            <w:r w:rsidRPr="000D55FB">
              <w:rPr>
                <w:rFonts w:ascii="Times New Roman" w:eastAsia="Times New Roman" w:hAnsi="Times New Roman"/>
                <w:sz w:val="20"/>
              </w:rPr>
              <w:t>текст</w:t>
            </w:r>
            <w:r>
              <w:rPr>
                <w:rFonts w:ascii="Times New Roman" w:eastAsia="Times New Roman" w:hAnsi="Times New Roman"/>
                <w:sz w:val="20"/>
              </w:rPr>
              <w:t>ов</w:t>
            </w:r>
            <w:r w:rsidRPr="000D55FB">
              <w:rPr>
                <w:rFonts w:ascii="Times New Roman" w:eastAsia="Times New Roman" w:hAnsi="Times New Roman"/>
                <w:sz w:val="20"/>
              </w:rPr>
              <w:t xml:space="preserve"> нормативных правовых актов</w:t>
            </w:r>
            <w:r>
              <w:rPr>
                <w:rFonts w:ascii="Times New Roman" w:eastAsia="Times New Roman" w:hAnsi="Times New Roman"/>
                <w:sz w:val="20"/>
              </w:rPr>
              <w:t xml:space="preserve">, </w:t>
            </w:r>
            <w:r w:rsidRPr="000D55FB">
              <w:rPr>
                <w:rFonts w:ascii="Times New Roman" w:eastAsia="Times New Roman" w:hAnsi="Times New Roman"/>
                <w:sz w:val="20"/>
              </w:rPr>
              <w:t>регулирующих осуществление госу</w:t>
            </w:r>
            <w:r>
              <w:rPr>
                <w:rFonts w:ascii="Times New Roman" w:eastAsia="Times New Roman" w:hAnsi="Times New Roman"/>
                <w:sz w:val="20"/>
              </w:rPr>
              <w:t>дарственного контроля (надзора), а также изменений в них.</w:t>
            </w:r>
          </w:p>
          <w:p w:rsidR="008F460F" w:rsidRDefault="008F460F" w:rsidP="00670D35">
            <w:pPr>
              <w:spacing w:after="0" w:line="240" w:lineRule="auto"/>
              <w:rPr>
                <w:rFonts w:ascii="Times New Roman" w:eastAsia="Times New Roman" w:hAnsi="Times New Roman"/>
                <w:sz w:val="20"/>
              </w:rPr>
            </w:pPr>
            <w:r>
              <w:rPr>
                <w:rFonts w:ascii="Times New Roman" w:eastAsia="Times New Roman" w:hAnsi="Times New Roman"/>
                <w:sz w:val="20"/>
              </w:rPr>
              <w:t>П</w:t>
            </w:r>
            <w:r w:rsidRPr="003B3E8F">
              <w:rPr>
                <w:rFonts w:ascii="Times New Roman" w:eastAsia="Times New Roman" w:hAnsi="Times New Roman"/>
                <w:sz w:val="20"/>
              </w:rPr>
              <w:t>овышение прозрачности деятельности министерства при осуществлении регионального государственного контроля (надзора)</w:t>
            </w:r>
            <w:r>
              <w:rPr>
                <w:rFonts w:ascii="Times New Roman" w:eastAsia="Times New Roman" w:hAnsi="Times New Roman"/>
                <w:sz w:val="20"/>
              </w:rPr>
              <w:t>.</w:t>
            </w:r>
          </w:p>
          <w:p w:rsidR="008F460F" w:rsidRDefault="008F460F" w:rsidP="00670D35">
            <w:pPr>
              <w:spacing w:after="0" w:line="240" w:lineRule="auto"/>
              <w:rPr>
                <w:rFonts w:ascii="Times New Roman" w:eastAsia="Times New Roman" w:hAnsi="Times New Roman"/>
                <w:sz w:val="20"/>
              </w:rPr>
            </w:pPr>
            <w:r>
              <w:rPr>
                <w:rFonts w:ascii="Times New Roman" w:eastAsia="Times New Roman" w:hAnsi="Times New Roman"/>
                <w:sz w:val="20"/>
              </w:rPr>
              <w:t>П</w:t>
            </w:r>
            <w:r w:rsidRPr="003B3E8F">
              <w:rPr>
                <w:rFonts w:ascii="Times New Roman" w:eastAsia="Times New Roman" w:hAnsi="Times New Roman"/>
                <w:sz w:val="20"/>
              </w:rPr>
              <w:t>овышение уровня правовой грамотности контролируемых лиц</w:t>
            </w:r>
            <w:r>
              <w:rPr>
                <w:rFonts w:ascii="Times New Roman" w:eastAsia="Times New Roman" w:hAnsi="Times New Roman"/>
                <w:sz w:val="20"/>
              </w:rPr>
              <w:t>.</w:t>
            </w:r>
          </w:p>
          <w:p w:rsidR="009F7A04" w:rsidRDefault="00023E4C" w:rsidP="00670D35">
            <w:pPr>
              <w:spacing w:after="0" w:line="240" w:lineRule="auto"/>
              <w:rPr>
                <w:rFonts w:ascii="Times New Roman" w:eastAsia="Times New Roman" w:hAnsi="Times New Roman"/>
                <w:sz w:val="20"/>
              </w:rPr>
            </w:pPr>
            <w:r>
              <w:rPr>
                <w:rFonts w:ascii="Times New Roman" w:eastAsia="Times New Roman" w:hAnsi="Times New Roman"/>
                <w:sz w:val="20"/>
              </w:rPr>
              <w:t>С</w:t>
            </w:r>
            <w:r w:rsidR="009F7A04" w:rsidRPr="009F7A04">
              <w:rPr>
                <w:rFonts w:ascii="Times New Roman" w:eastAsia="Times New Roman" w:hAnsi="Times New Roman"/>
                <w:sz w:val="20"/>
              </w:rPr>
              <w:t>нижение количества нарушений обязательных требований в сфере социального обслуживания граждан</w:t>
            </w:r>
          </w:p>
        </w:tc>
        <w:tc>
          <w:tcPr>
            <w:tcW w:w="1701" w:type="dxa"/>
            <w:tcBorders>
              <w:top w:val="outset" w:sz="6" w:space="0" w:color="auto"/>
              <w:left w:val="outset" w:sz="6" w:space="0" w:color="auto"/>
              <w:bottom w:val="outset" w:sz="6" w:space="0" w:color="auto"/>
              <w:right w:val="outset" w:sz="6" w:space="0" w:color="auto"/>
            </w:tcBorders>
          </w:tcPr>
          <w:p w:rsidR="008F460F" w:rsidRPr="00194AE0" w:rsidRDefault="008F460F" w:rsidP="00670D35">
            <w:pPr>
              <w:spacing w:after="0" w:line="240" w:lineRule="auto"/>
              <w:rPr>
                <w:rFonts w:ascii="Times New Roman" w:eastAsia="Times New Roman" w:hAnsi="Times New Roman"/>
                <w:sz w:val="20"/>
              </w:rPr>
            </w:pPr>
            <w:r>
              <w:rPr>
                <w:rFonts w:ascii="Times New Roman" w:eastAsia="Times New Roman" w:hAnsi="Times New Roman"/>
                <w:sz w:val="20"/>
              </w:rPr>
              <w:t>Контролируемые лица и иные заинтересованные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8F460F" w:rsidRPr="007F36BD" w:rsidRDefault="008F460F" w:rsidP="00670D35">
            <w:pPr>
              <w:spacing w:after="0" w:line="240" w:lineRule="auto"/>
              <w:rPr>
                <w:rFonts w:ascii="Times New Roman" w:eastAsia="Times New Roman" w:hAnsi="Times New Roman"/>
                <w:sz w:val="20"/>
              </w:rPr>
            </w:pPr>
            <w:r>
              <w:rPr>
                <w:rFonts w:ascii="Times New Roman" w:eastAsia="Times New Roman" w:hAnsi="Times New Roman"/>
                <w:sz w:val="20"/>
              </w:rPr>
              <w:t>Одинцова Л.Л.</w:t>
            </w:r>
          </w:p>
        </w:tc>
      </w:tr>
      <w:tr w:rsidR="001768E2" w:rsidRPr="00C8308C" w:rsidTr="00670D35">
        <w:trPr>
          <w:trHeight w:val="2501"/>
        </w:trPr>
        <w:tc>
          <w:tcPr>
            <w:tcW w:w="424" w:type="dxa"/>
            <w:vMerge/>
            <w:tcBorders>
              <w:top w:val="outset" w:sz="6" w:space="0" w:color="auto"/>
              <w:left w:val="outset" w:sz="6" w:space="0" w:color="auto"/>
              <w:right w:val="outset" w:sz="6" w:space="0" w:color="auto"/>
            </w:tcBorders>
            <w:tcMar>
              <w:top w:w="13" w:type="dxa"/>
              <w:left w:w="13" w:type="dxa"/>
              <w:bottom w:w="13" w:type="dxa"/>
              <w:right w:w="13" w:type="dxa"/>
            </w:tcMar>
          </w:tcPr>
          <w:p w:rsidR="001768E2" w:rsidRPr="00194AE0" w:rsidRDefault="001768E2" w:rsidP="008609AB">
            <w:pPr>
              <w:spacing w:after="0" w:line="240" w:lineRule="auto"/>
              <w:jc w:val="center"/>
              <w:rPr>
                <w:rFonts w:ascii="Times New Roman" w:eastAsia="Times New Roman" w:hAnsi="Times New Roman"/>
                <w:sz w:val="20"/>
              </w:rPr>
            </w:pPr>
          </w:p>
        </w:tc>
        <w:tc>
          <w:tcPr>
            <w:tcW w:w="1986" w:type="dxa"/>
            <w:vMerge/>
            <w:tcBorders>
              <w:top w:val="outset" w:sz="6" w:space="0" w:color="auto"/>
              <w:left w:val="outset" w:sz="6" w:space="0" w:color="auto"/>
              <w:right w:val="outset" w:sz="6" w:space="0" w:color="auto"/>
            </w:tcBorders>
            <w:tcMar>
              <w:top w:w="13" w:type="dxa"/>
              <w:left w:w="13" w:type="dxa"/>
              <w:bottom w:w="13" w:type="dxa"/>
              <w:right w:w="13" w:type="dxa"/>
            </w:tcMar>
          </w:tcPr>
          <w:p w:rsidR="001768E2" w:rsidRDefault="001768E2" w:rsidP="00670D35">
            <w:pPr>
              <w:spacing w:after="0" w:line="240" w:lineRule="auto"/>
              <w:rPr>
                <w:rFonts w:ascii="Times New Roman" w:eastAsia="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1768E2" w:rsidRDefault="001768E2" w:rsidP="00670D35">
            <w:pPr>
              <w:spacing w:after="0" w:line="240" w:lineRule="auto"/>
              <w:rPr>
                <w:rFonts w:ascii="Times New Roman" w:eastAsia="Times New Roman" w:hAnsi="Times New Roman"/>
                <w:sz w:val="20"/>
              </w:rPr>
            </w:pPr>
            <w:r>
              <w:rPr>
                <w:rFonts w:ascii="Times New Roman" w:eastAsia="Times New Roman" w:hAnsi="Times New Roman"/>
                <w:sz w:val="20"/>
              </w:rPr>
              <w:t xml:space="preserve">1.3. </w:t>
            </w:r>
            <w:r w:rsidRPr="00194AE0">
              <w:rPr>
                <w:rFonts w:ascii="Times New Roman" w:eastAsia="Times New Roman" w:hAnsi="Times New Roman"/>
                <w:sz w:val="20"/>
              </w:rPr>
              <w:t xml:space="preserve">Размещение </w:t>
            </w:r>
            <w:r w:rsidRPr="00376EB3">
              <w:rPr>
                <w:rFonts w:ascii="Times New Roman" w:eastAsia="Times New Roman" w:hAnsi="Times New Roman"/>
                <w:sz w:val="20"/>
              </w:rPr>
              <w:t>на официальном сайте министерства</w:t>
            </w:r>
            <w:r>
              <w:rPr>
                <w:rFonts w:ascii="Times New Roman" w:eastAsia="Times New Roman" w:hAnsi="Times New Roman"/>
                <w:sz w:val="20"/>
              </w:rPr>
              <w:t xml:space="preserve"> в сети «Интернет» утвержденных проверочных листов</w:t>
            </w:r>
          </w:p>
        </w:tc>
        <w:tc>
          <w:tcPr>
            <w:tcW w:w="2693"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1768E2" w:rsidRDefault="001768E2" w:rsidP="00670D35">
            <w:pPr>
              <w:spacing w:after="0" w:line="240" w:lineRule="auto"/>
              <w:ind w:left="60" w:right="60"/>
              <w:rPr>
                <w:rFonts w:ascii="Times New Roman" w:eastAsia="Times New Roman" w:hAnsi="Times New Roman"/>
                <w:sz w:val="20"/>
              </w:rPr>
            </w:pPr>
            <w:r>
              <w:rPr>
                <w:rFonts w:ascii="Times New Roman" w:eastAsia="Times New Roman" w:hAnsi="Times New Roman"/>
                <w:color w:val="000000"/>
                <w:sz w:val="20"/>
              </w:rPr>
              <w:t>С 01.03.2022, далее – п</w:t>
            </w:r>
            <w:r w:rsidRPr="00D77237">
              <w:rPr>
                <w:rFonts w:ascii="Times New Roman" w:eastAsia="Times New Roman" w:hAnsi="Times New Roman"/>
                <w:color w:val="000000"/>
                <w:sz w:val="20"/>
              </w:rPr>
              <w:t>о мере внесения изменений</w:t>
            </w:r>
            <w:r>
              <w:rPr>
                <w:rFonts w:ascii="Times New Roman" w:eastAsia="Times New Roman" w:hAnsi="Times New Roman"/>
                <w:color w:val="000000"/>
                <w:sz w:val="20"/>
              </w:rPr>
              <w:t xml:space="preserve"> в содержание проверочных листов</w:t>
            </w:r>
          </w:p>
        </w:tc>
        <w:tc>
          <w:tcPr>
            <w:tcW w:w="3686" w:type="dxa"/>
            <w:tcBorders>
              <w:top w:val="outset" w:sz="6" w:space="0" w:color="auto"/>
              <w:left w:val="outset" w:sz="6" w:space="0" w:color="auto"/>
              <w:bottom w:val="outset" w:sz="6" w:space="0" w:color="auto"/>
              <w:right w:val="outset" w:sz="6" w:space="0" w:color="auto"/>
            </w:tcBorders>
          </w:tcPr>
          <w:p w:rsidR="001768E2" w:rsidRDefault="001768E2" w:rsidP="00670D35">
            <w:pPr>
              <w:spacing w:after="0" w:line="240" w:lineRule="auto"/>
              <w:rPr>
                <w:rFonts w:ascii="Times New Roman" w:eastAsia="Times New Roman" w:hAnsi="Times New Roman"/>
                <w:sz w:val="20"/>
              </w:rPr>
            </w:pPr>
            <w:r>
              <w:rPr>
                <w:rFonts w:ascii="Times New Roman" w:eastAsia="Times New Roman" w:hAnsi="Times New Roman"/>
                <w:sz w:val="20"/>
              </w:rPr>
              <w:t>П</w:t>
            </w:r>
            <w:r w:rsidRPr="003B3E8F">
              <w:rPr>
                <w:rFonts w:ascii="Times New Roman" w:eastAsia="Times New Roman" w:hAnsi="Times New Roman"/>
                <w:sz w:val="20"/>
              </w:rPr>
              <w:t>овышение уровня правовой грамотности контролируемых лиц</w:t>
            </w:r>
            <w:r>
              <w:rPr>
                <w:rFonts w:ascii="Times New Roman" w:eastAsia="Times New Roman" w:hAnsi="Times New Roman"/>
                <w:sz w:val="20"/>
              </w:rPr>
              <w:t>.</w:t>
            </w:r>
          </w:p>
          <w:p w:rsidR="001768E2" w:rsidRDefault="001768E2" w:rsidP="00670D35">
            <w:pPr>
              <w:spacing w:after="0" w:line="240" w:lineRule="auto"/>
              <w:rPr>
                <w:rFonts w:ascii="Times New Roman" w:eastAsia="Times New Roman" w:hAnsi="Times New Roman"/>
                <w:sz w:val="20"/>
              </w:rPr>
            </w:pPr>
            <w:r>
              <w:rPr>
                <w:rFonts w:ascii="Times New Roman" w:eastAsia="Times New Roman" w:hAnsi="Times New Roman"/>
                <w:sz w:val="20"/>
              </w:rPr>
              <w:t>С</w:t>
            </w:r>
            <w:r w:rsidRPr="009F7A04">
              <w:rPr>
                <w:rFonts w:ascii="Times New Roman" w:eastAsia="Times New Roman" w:hAnsi="Times New Roman"/>
                <w:sz w:val="20"/>
              </w:rPr>
              <w:t>нижение количества нарушений обязательных требований в сфере социального обслуживания граждан</w:t>
            </w:r>
            <w:r>
              <w:rPr>
                <w:rFonts w:ascii="Times New Roman" w:eastAsia="Times New Roman" w:hAnsi="Times New Roman"/>
                <w:sz w:val="20"/>
              </w:rPr>
              <w:t>.</w:t>
            </w:r>
          </w:p>
          <w:p w:rsidR="001768E2" w:rsidRDefault="001768E2" w:rsidP="00670D35">
            <w:pPr>
              <w:spacing w:after="0" w:line="240" w:lineRule="auto"/>
              <w:rPr>
                <w:rFonts w:ascii="Times New Roman" w:eastAsia="Times New Roman" w:hAnsi="Times New Roman"/>
                <w:sz w:val="20"/>
              </w:rPr>
            </w:pPr>
            <w:r w:rsidRPr="002F557E">
              <w:rPr>
                <w:rFonts w:ascii="Times New Roman" w:eastAsia="Times New Roman" w:hAnsi="Times New Roman"/>
                <w:sz w:val="20"/>
              </w:rPr>
              <w:t>Повышение прозрачности деятельности министерства при осуществлении регионального государственного контроля (надзора).</w:t>
            </w:r>
          </w:p>
        </w:tc>
        <w:tc>
          <w:tcPr>
            <w:tcW w:w="1701" w:type="dxa"/>
            <w:tcBorders>
              <w:top w:val="outset" w:sz="6" w:space="0" w:color="auto"/>
              <w:left w:val="outset" w:sz="6" w:space="0" w:color="auto"/>
              <w:bottom w:val="outset" w:sz="6" w:space="0" w:color="auto"/>
              <w:right w:val="outset" w:sz="6" w:space="0" w:color="auto"/>
            </w:tcBorders>
          </w:tcPr>
          <w:p w:rsidR="001768E2" w:rsidRPr="00194AE0" w:rsidRDefault="001768E2" w:rsidP="00670D35">
            <w:pPr>
              <w:spacing w:after="0" w:line="240" w:lineRule="auto"/>
              <w:rPr>
                <w:rFonts w:ascii="Times New Roman" w:eastAsia="Times New Roman" w:hAnsi="Times New Roman"/>
                <w:sz w:val="20"/>
              </w:rPr>
            </w:pPr>
            <w:r>
              <w:rPr>
                <w:rFonts w:ascii="Times New Roman" w:eastAsia="Times New Roman" w:hAnsi="Times New Roman"/>
                <w:sz w:val="20"/>
              </w:rPr>
              <w:t>Контролируемые лица и иные заинтересованные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1768E2" w:rsidRPr="007F36BD" w:rsidRDefault="001768E2" w:rsidP="00670D35">
            <w:pPr>
              <w:spacing w:after="0" w:line="240" w:lineRule="auto"/>
              <w:rPr>
                <w:rFonts w:ascii="Times New Roman" w:eastAsia="Times New Roman" w:hAnsi="Times New Roman"/>
                <w:sz w:val="20"/>
              </w:rPr>
            </w:pPr>
            <w:r>
              <w:rPr>
                <w:rFonts w:ascii="Times New Roman" w:eastAsia="Times New Roman" w:hAnsi="Times New Roman"/>
                <w:sz w:val="20"/>
              </w:rPr>
              <w:t>Одинцова Л.Л.</w:t>
            </w:r>
          </w:p>
        </w:tc>
      </w:tr>
      <w:tr w:rsidR="009F7A04" w:rsidRPr="00C8308C" w:rsidTr="00670D35">
        <w:trPr>
          <w:trHeight w:val="2076"/>
        </w:trPr>
        <w:tc>
          <w:tcPr>
            <w:tcW w:w="424" w:type="dxa"/>
            <w:vMerge/>
            <w:tcBorders>
              <w:top w:val="outset" w:sz="6" w:space="0" w:color="auto"/>
              <w:left w:val="outset" w:sz="6" w:space="0" w:color="auto"/>
              <w:right w:val="outset" w:sz="6" w:space="0" w:color="auto"/>
            </w:tcBorders>
            <w:tcMar>
              <w:top w:w="13" w:type="dxa"/>
              <w:left w:w="13" w:type="dxa"/>
              <w:bottom w:w="13" w:type="dxa"/>
              <w:right w:w="13" w:type="dxa"/>
            </w:tcMar>
          </w:tcPr>
          <w:p w:rsidR="009F7A04" w:rsidRPr="00194AE0" w:rsidRDefault="009F7A04" w:rsidP="008609AB">
            <w:pPr>
              <w:spacing w:after="0" w:line="240" w:lineRule="auto"/>
              <w:jc w:val="center"/>
              <w:rPr>
                <w:rFonts w:ascii="Times New Roman" w:eastAsia="Times New Roman" w:hAnsi="Times New Roman"/>
                <w:sz w:val="20"/>
              </w:rPr>
            </w:pPr>
          </w:p>
        </w:tc>
        <w:tc>
          <w:tcPr>
            <w:tcW w:w="1986" w:type="dxa"/>
            <w:vMerge/>
            <w:tcBorders>
              <w:top w:val="outset" w:sz="6" w:space="0" w:color="auto"/>
              <w:left w:val="outset" w:sz="6" w:space="0" w:color="auto"/>
              <w:right w:val="outset" w:sz="6" w:space="0" w:color="auto"/>
            </w:tcBorders>
            <w:tcMar>
              <w:top w:w="13" w:type="dxa"/>
              <w:left w:w="13" w:type="dxa"/>
              <w:bottom w:w="13" w:type="dxa"/>
              <w:right w:w="13" w:type="dxa"/>
            </w:tcMar>
          </w:tcPr>
          <w:p w:rsidR="009F7A04" w:rsidRDefault="009F7A04" w:rsidP="00670D35">
            <w:pPr>
              <w:spacing w:after="0" w:line="240" w:lineRule="auto"/>
              <w:rPr>
                <w:rFonts w:ascii="Times New Roman" w:eastAsia="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9F7A04" w:rsidRDefault="009F7A04" w:rsidP="00670D35">
            <w:pPr>
              <w:spacing w:after="0" w:line="240" w:lineRule="auto"/>
              <w:rPr>
                <w:rFonts w:ascii="Times New Roman" w:eastAsia="Times New Roman" w:hAnsi="Times New Roman"/>
                <w:sz w:val="20"/>
              </w:rPr>
            </w:pPr>
            <w:r>
              <w:rPr>
                <w:rFonts w:ascii="Times New Roman" w:eastAsia="Times New Roman" w:hAnsi="Times New Roman"/>
                <w:sz w:val="20"/>
              </w:rPr>
              <w:t>1.</w:t>
            </w:r>
            <w:r w:rsidR="001768E2">
              <w:rPr>
                <w:rFonts w:ascii="Times New Roman" w:eastAsia="Times New Roman" w:hAnsi="Times New Roman"/>
                <w:sz w:val="20"/>
              </w:rPr>
              <w:t>4</w:t>
            </w:r>
            <w:r>
              <w:rPr>
                <w:rFonts w:ascii="Times New Roman" w:eastAsia="Times New Roman" w:hAnsi="Times New Roman"/>
                <w:sz w:val="20"/>
              </w:rPr>
              <w:t xml:space="preserve">. Размещение </w:t>
            </w:r>
            <w:r w:rsidRPr="00720485">
              <w:rPr>
                <w:rFonts w:ascii="Times New Roman" w:eastAsia="Times New Roman" w:hAnsi="Times New Roman"/>
                <w:sz w:val="20"/>
              </w:rPr>
              <w:t>руководств по соблюдению обязательных требований</w:t>
            </w:r>
            <w:r>
              <w:rPr>
                <w:rFonts w:ascii="Times New Roman" w:eastAsia="Times New Roman" w:hAnsi="Times New Roman"/>
                <w:sz w:val="20"/>
              </w:rPr>
              <w:t>,</w:t>
            </w:r>
            <w:r w:rsidRPr="009F7A04">
              <w:rPr>
                <w:rFonts w:ascii="Times New Roman" w:eastAsia="Times New Roman" w:hAnsi="Times New Roman"/>
                <w:sz w:val="28"/>
                <w:szCs w:val="28"/>
                <w:lang w:eastAsia="ru-RU"/>
              </w:rPr>
              <w:t xml:space="preserve"> </w:t>
            </w:r>
            <w:r w:rsidR="007E56F6">
              <w:rPr>
                <w:rFonts w:ascii="Times New Roman" w:eastAsia="Times New Roman" w:hAnsi="Times New Roman"/>
                <w:sz w:val="20"/>
              </w:rPr>
              <w:t>разработанных</w:t>
            </w:r>
            <w:r w:rsidR="007E56F6">
              <w:rPr>
                <w:rFonts w:ascii="Times New Roman" w:eastAsia="Times New Roman" w:hAnsi="Times New Roman"/>
                <w:sz w:val="20"/>
              </w:rPr>
              <w:br/>
              <w:t>и утвержденных</w:t>
            </w:r>
            <w:r w:rsidRPr="009F7A04">
              <w:rPr>
                <w:rFonts w:ascii="Times New Roman" w:eastAsia="Times New Roman" w:hAnsi="Times New Roman"/>
                <w:sz w:val="20"/>
              </w:rPr>
              <w:t xml:space="preserve"> в соответствии </w:t>
            </w:r>
            <w:r w:rsidR="007E56F6">
              <w:rPr>
                <w:rFonts w:ascii="Times New Roman" w:eastAsia="Times New Roman" w:hAnsi="Times New Roman"/>
                <w:sz w:val="20"/>
              </w:rPr>
              <w:br/>
            </w:r>
            <w:r w:rsidRPr="009F7A04">
              <w:rPr>
                <w:rFonts w:ascii="Times New Roman" w:eastAsia="Times New Roman" w:hAnsi="Times New Roman"/>
                <w:sz w:val="20"/>
              </w:rPr>
              <w:t xml:space="preserve">с Федеральным законом от 31.07.2020 </w:t>
            </w:r>
            <w:r w:rsidRPr="009F7A04">
              <w:rPr>
                <w:rFonts w:ascii="Times New Roman" w:eastAsia="Times New Roman" w:hAnsi="Times New Roman"/>
                <w:sz w:val="20"/>
              </w:rPr>
              <w:br/>
              <w:t>№ 247-ФЗ «Об обязательных требованиях в Российской Федерации»</w:t>
            </w:r>
          </w:p>
        </w:tc>
        <w:tc>
          <w:tcPr>
            <w:tcW w:w="2693"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9F7A04" w:rsidRDefault="009F7A04" w:rsidP="00670D35">
            <w:pPr>
              <w:autoSpaceDE w:val="0"/>
              <w:autoSpaceDN w:val="0"/>
              <w:adjustRightInd w:val="0"/>
              <w:spacing w:after="0" w:line="240" w:lineRule="auto"/>
              <w:jc w:val="both"/>
              <w:rPr>
                <w:rFonts w:ascii="Times New Roman" w:eastAsia="Times New Roman" w:hAnsi="Times New Roman"/>
                <w:sz w:val="20"/>
              </w:rPr>
            </w:pPr>
            <w:r>
              <w:rPr>
                <w:rFonts w:ascii="Times New Roman" w:eastAsia="Times New Roman" w:hAnsi="Times New Roman"/>
                <w:sz w:val="20"/>
              </w:rPr>
              <w:t>В течение 2022 года</w:t>
            </w:r>
            <w:r w:rsidR="001768E2">
              <w:rPr>
                <w:rFonts w:ascii="Times New Roman" w:eastAsia="Times New Roman" w:hAnsi="Times New Roman"/>
                <w:sz w:val="20"/>
              </w:rPr>
              <w:t xml:space="preserve">, в течение 10 рабочих дней со дня утверждения </w:t>
            </w:r>
            <w:r w:rsidR="001768E2">
              <w:rPr>
                <w:rFonts w:ascii="Times New Roman" w:hAnsi="Times New Roman"/>
                <w:sz w:val="20"/>
                <w:szCs w:val="20"/>
                <w:lang w:eastAsia="ru-RU"/>
              </w:rPr>
              <w:t>руководителем федерального органа исполнительной власти, осуществляющего полномочия по государственному контролю (надзору) в сфере социального обслуживания</w:t>
            </w:r>
          </w:p>
        </w:tc>
        <w:tc>
          <w:tcPr>
            <w:tcW w:w="3686" w:type="dxa"/>
            <w:tcBorders>
              <w:top w:val="outset" w:sz="6" w:space="0" w:color="auto"/>
              <w:left w:val="outset" w:sz="6" w:space="0" w:color="auto"/>
              <w:bottom w:val="outset" w:sz="6" w:space="0" w:color="auto"/>
              <w:right w:val="outset" w:sz="6" w:space="0" w:color="auto"/>
            </w:tcBorders>
          </w:tcPr>
          <w:p w:rsidR="009F7A04" w:rsidRDefault="009F7A04" w:rsidP="00670D35">
            <w:pPr>
              <w:spacing w:after="0" w:line="240" w:lineRule="auto"/>
              <w:rPr>
                <w:rFonts w:ascii="Times New Roman" w:eastAsia="Times New Roman" w:hAnsi="Times New Roman"/>
                <w:sz w:val="20"/>
              </w:rPr>
            </w:pPr>
            <w:r>
              <w:rPr>
                <w:rFonts w:ascii="Times New Roman" w:eastAsia="Times New Roman" w:hAnsi="Times New Roman"/>
                <w:sz w:val="20"/>
              </w:rPr>
              <w:t>П</w:t>
            </w:r>
            <w:r w:rsidRPr="003B3E8F">
              <w:rPr>
                <w:rFonts w:ascii="Times New Roman" w:eastAsia="Times New Roman" w:hAnsi="Times New Roman"/>
                <w:sz w:val="20"/>
              </w:rPr>
              <w:t>овышение уровня правовой грамотности контролируемых лиц</w:t>
            </w:r>
            <w:r>
              <w:rPr>
                <w:rFonts w:ascii="Times New Roman" w:eastAsia="Times New Roman" w:hAnsi="Times New Roman"/>
                <w:sz w:val="20"/>
              </w:rPr>
              <w:t>.</w:t>
            </w:r>
          </w:p>
          <w:p w:rsidR="009F7A04" w:rsidRPr="009F7A04" w:rsidRDefault="009F7A04" w:rsidP="00670D35">
            <w:pPr>
              <w:spacing w:after="0" w:line="240" w:lineRule="auto"/>
              <w:rPr>
                <w:rFonts w:ascii="Times New Roman" w:eastAsia="Times New Roman" w:hAnsi="Times New Roman"/>
                <w:sz w:val="20"/>
                <w:szCs w:val="20"/>
              </w:rPr>
            </w:pPr>
            <w:r>
              <w:rPr>
                <w:rFonts w:ascii="Times New Roman" w:hAnsi="Times New Roman"/>
                <w:sz w:val="20"/>
                <w:szCs w:val="20"/>
              </w:rPr>
              <w:t>С</w:t>
            </w:r>
            <w:r w:rsidRPr="009F7A04">
              <w:rPr>
                <w:rFonts w:ascii="Times New Roman" w:hAnsi="Times New Roman"/>
                <w:sz w:val="20"/>
                <w:szCs w:val="20"/>
              </w:rPr>
              <w:t>нижение количества нарушений обязательных требований в сфере социального обслуживания граждан</w:t>
            </w:r>
            <w:r>
              <w:rPr>
                <w:rFonts w:ascii="Times New Roman" w:hAnsi="Times New Roman"/>
                <w:sz w:val="20"/>
                <w:szCs w:val="20"/>
              </w:rPr>
              <w:t>.</w:t>
            </w:r>
          </w:p>
        </w:tc>
        <w:tc>
          <w:tcPr>
            <w:tcW w:w="1701" w:type="dxa"/>
            <w:tcBorders>
              <w:top w:val="outset" w:sz="6" w:space="0" w:color="auto"/>
              <w:left w:val="outset" w:sz="6" w:space="0" w:color="auto"/>
              <w:bottom w:val="outset" w:sz="6" w:space="0" w:color="auto"/>
              <w:right w:val="outset" w:sz="6" w:space="0" w:color="auto"/>
            </w:tcBorders>
          </w:tcPr>
          <w:p w:rsidR="009F7A04" w:rsidRPr="00194AE0" w:rsidRDefault="009F7A04" w:rsidP="00670D35">
            <w:pPr>
              <w:spacing w:after="0" w:line="240" w:lineRule="auto"/>
              <w:rPr>
                <w:rFonts w:ascii="Times New Roman" w:eastAsia="Times New Roman" w:hAnsi="Times New Roman"/>
                <w:sz w:val="20"/>
              </w:rPr>
            </w:pPr>
            <w:r>
              <w:rPr>
                <w:rFonts w:ascii="Times New Roman" w:eastAsia="Times New Roman" w:hAnsi="Times New Roman"/>
                <w:sz w:val="20"/>
              </w:rPr>
              <w:t>Контролируемые лица и иные заинтересованные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9F7A04" w:rsidRPr="007F36BD" w:rsidRDefault="009F7A04" w:rsidP="00670D35">
            <w:pPr>
              <w:spacing w:after="0" w:line="240" w:lineRule="auto"/>
              <w:rPr>
                <w:rFonts w:ascii="Times New Roman" w:eastAsia="Times New Roman" w:hAnsi="Times New Roman"/>
                <w:sz w:val="20"/>
              </w:rPr>
            </w:pPr>
            <w:r>
              <w:rPr>
                <w:rFonts w:ascii="Times New Roman" w:eastAsia="Times New Roman" w:hAnsi="Times New Roman"/>
                <w:sz w:val="20"/>
              </w:rPr>
              <w:t>Одинцова Л.Л.</w:t>
            </w:r>
          </w:p>
        </w:tc>
      </w:tr>
      <w:tr w:rsidR="00AF1853" w:rsidRPr="00C8308C" w:rsidTr="00670D35">
        <w:trPr>
          <w:trHeight w:val="298"/>
        </w:trPr>
        <w:tc>
          <w:tcPr>
            <w:tcW w:w="424" w:type="dxa"/>
            <w:vMerge/>
            <w:tcBorders>
              <w:top w:val="outset" w:sz="6" w:space="0" w:color="auto"/>
              <w:left w:val="outset" w:sz="6" w:space="0" w:color="auto"/>
              <w:right w:val="outset" w:sz="6" w:space="0" w:color="auto"/>
            </w:tcBorders>
            <w:tcMar>
              <w:top w:w="13" w:type="dxa"/>
              <w:left w:w="13" w:type="dxa"/>
              <w:bottom w:w="13" w:type="dxa"/>
              <w:right w:w="13" w:type="dxa"/>
            </w:tcMar>
          </w:tcPr>
          <w:p w:rsidR="00AF1853" w:rsidRPr="00194AE0" w:rsidRDefault="00AF1853" w:rsidP="008609AB">
            <w:pPr>
              <w:spacing w:after="0" w:line="240" w:lineRule="auto"/>
              <w:jc w:val="center"/>
              <w:rPr>
                <w:rFonts w:ascii="Times New Roman" w:eastAsia="Times New Roman" w:hAnsi="Times New Roman"/>
                <w:sz w:val="20"/>
              </w:rPr>
            </w:pPr>
          </w:p>
        </w:tc>
        <w:tc>
          <w:tcPr>
            <w:tcW w:w="1986" w:type="dxa"/>
            <w:vMerge/>
            <w:tcBorders>
              <w:top w:val="outset" w:sz="6" w:space="0" w:color="auto"/>
              <w:left w:val="outset" w:sz="6" w:space="0" w:color="auto"/>
              <w:right w:val="outset" w:sz="6" w:space="0" w:color="auto"/>
            </w:tcBorders>
            <w:tcMar>
              <w:top w:w="13" w:type="dxa"/>
              <w:left w:w="13" w:type="dxa"/>
              <w:bottom w:w="13" w:type="dxa"/>
              <w:right w:w="13" w:type="dxa"/>
            </w:tcMar>
          </w:tcPr>
          <w:p w:rsidR="00AF1853" w:rsidRDefault="00AF1853" w:rsidP="00670D35">
            <w:pPr>
              <w:spacing w:after="0" w:line="240" w:lineRule="auto"/>
              <w:rPr>
                <w:rFonts w:ascii="Times New Roman" w:eastAsia="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AF1853" w:rsidRDefault="00AF1853" w:rsidP="00670D35">
            <w:pPr>
              <w:spacing w:after="0" w:line="240" w:lineRule="auto"/>
              <w:rPr>
                <w:rFonts w:ascii="Times New Roman" w:eastAsia="Times New Roman" w:hAnsi="Times New Roman"/>
                <w:sz w:val="20"/>
              </w:rPr>
            </w:pPr>
            <w:r>
              <w:rPr>
                <w:rFonts w:ascii="Times New Roman" w:eastAsia="Times New Roman" w:hAnsi="Times New Roman"/>
                <w:sz w:val="20"/>
              </w:rPr>
              <w:t>1.</w:t>
            </w:r>
            <w:r w:rsidR="001768E2">
              <w:rPr>
                <w:rFonts w:ascii="Times New Roman" w:eastAsia="Times New Roman" w:hAnsi="Times New Roman"/>
                <w:sz w:val="20"/>
              </w:rPr>
              <w:t>5</w:t>
            </w:r>
            <w:r>
              <w:rPr>
                <w:rFonts w:ascii="Times New Roman" w:eastAsia="Times New Roman" w:hAnsi="Times New Roman"/>
                <w:sz w:val="20"/>
              </w:rPr>
              <w:t>. Р</w:t>
            </w:r>
            <w:r w:rsidRPr="00376EB3">
              <w:rPr>
                <w:rFonts w:ascii="Times New Roman" w:eastAsia="Times New Roman" w:hAnsi="Times New Roman"/>
                <w:sz w:val="20"/>
              </w:rPr>
              <w:t>азмещени</w:t>
            </w:r>
            <w:r>
              <w:rPr>
                <w:rFonts w:ascii="Times New Roman" w:eastAsia="Times New Roman" w:hAnsi="Times New Roman"/>
                <w:sz w:val="20"/>
              </w:rPr>
              <w:t xml:space="preserve">е </w:t>
            </w:r>
            <w:r>
              <w:rPr>
                <w:rFonts w:ascii="Times New Roman" w:eastAsia="Times New Roman" w:hAnsi="Times New Roman"/>
                <w:sz w:val="20"/>
              </w:rPr>
              <w:br/>
            </w:r>
            <w:r w:rsidRPr="00376EB3">
              <w:rPr>
                <w:rFonts w:ascii="Times New Roman" w:eastAsia="Times New Roman" w:hAnsi="Times New Roman"/>
                <w:sz w:val="20"/>
              </w:rPr>
              <w:t>на официальном сайте министерства</w:t>
            </w:r>
            <w:r>
              <w:rPr>
                <w:rFonts w:ascii="Times New Roman" w:eastAsia="Times New Roman" w:hAnsi="Times New Roman"/>
                <w:sz w:val="20"/>
              </w:rPr>
              <w:br/>
              <w:t xml:space="preserve">в сети «Интернет» </w:t>
            </w:r>
            <w:r w:rsidRPr="00C6408B">
              <w:rPr>
                <w:rFonts w:ascii="Times New Roman" w:eastAsia="Times New Roman" w:hAnsi="Times New Roman"/>
                <w:sz w:val="20"/>
              </w:rPr>
              <w:t>переч</w:t>
            </w:r>
            <w:r>
              <w:rPr>
                <w:rFonts w:ascii="Times New Roman" w:eastAsia="Times New Roman" w:hAnsi="Times New Roman"/>
                <w:sz w:val="20"/>
              </w:rPr>
              <w:t>ня</w:t>
            </w:r>
            <w:r w:rsidRPr="00C6408B">
              <w:rPr>
                <w:rFonts w:ascii="Times New Roman" w:eastAsia="Times New Roman" w:hAnsi="Times New Roman"/>
                <w:sz w:val="20"/>
              </w:rPr>
              <w:t xml:space="preserve"> индикаторов риска нарушения обязательных требований при осуществлении государственного контроля (надзора)</w:t>
            </w:r>
            <w:r>
              <w:rPr>
                <w:rFonts w:ascii="Times New Roman" w:eastAsia="Times New Roman" w:hAnsi="Times New Roman"/>
                <w:sz w:val="20"/>
              </w:rPr>
              <w:t>,</w:t>
            </w:r>
            <w:r w:rsidRPr="00C6408B">
              <w:rPr>
                <w:rFonts w:ascii="Times New Roman" w:eastAsia="Times New Roman" w:hAnsi="Times New Roman"/>
                <w:sz w:val="28"/>
                <w:szCs w:val="28"/>
                <w:lang w:eastAsia="ru-RU"/>
              </w:rPr>
              <w:t xml:space="preserve"> </w:t>
            </w:r>
            <w:r w:rsidRPr="00C6408B">
              <w:rPr>
                <w:rFonts w:ascii="Times New Roman" w:eastAsia="Times New Roman" w:hAnsi="Times New Roman"/>
                <w:sz w:val="20"/>
              </w:rPr>
              <w:t>порядк</w:t>
            </w:r>
            <w:r>
              <w:rPr>
                <w:rFonts w:ascii="Times New Roman" w:eastAsia="Times New Roman" w:hAnsi="Times New Roman"/>
                <w:sz w:val="20"/>
              </w:rPr>
              <w:t>а</w:t>
            </w:r>
            <w:r w:rsidRPr="00C6408B">
              <w:rPr>
                <w:rFonts w:ascii="Times New Roman" w:eastAsia="Times New Roman" w:hAnsi="Times New Roman"/>
                <w:sz w:val="20"/>
              </w:rPr>
              <w:t xml:space="preserve"> отнесения объектов государственного контроля (надзора) к категориям риска</w:t>
            </w:r>
          </w:p>
        </w:tc>
        <w:tc>
          <w:tcPr>
            <w:tcW w:w="2693"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AF1853" w:rsidRDefault="00AF1853" w:rsidP="00670D35">
            <w:pPr>
              <w:spacing w:after="0" w:line="240" w:lineRule="auto"/>
              <w:ind w:left="60" w:right="60"/>
              <w:rPr>
                <w:rFonts w:ascii="Times New Roman" w:eastAsia="Times New Roman" w:hAnsi="Times New Roman"/>
                <w:sz w:val="20"/>
              </w:rPr>
            </w:pPr>
            <w:r>
              <w:rPr>
                <w:rFonts w:ascii="Times New Roman" w:eastAsia="Times New Roman" w:hAnsi="Times New Roman"/>
                <w:sz w:val="20"/>
              </w:rPr>
              <w:t>В течение 2022 года</w:t>
            </w:r>
            <w:r w:rsidRPr="00D77237">
              <w:rPr>
                <w:rFonts w:ascii="Times New Roman" w:eastAsia="Times New Roman" w:hAnsi="Times New Roman"/>
                <w:color w:val="000000"/>
                <w:sz w:val="20"/>
              </w:rPr>
              <w:t xml:space="preserve"> </w:t>
            </w:r>
            <w:r>
              <w:rPr>
                <w:rFonts w:ascii="Times New Roman" w:eastAsia="Times New Roman" w:hAnsi="Times New Roman"/>
                <w:color w:val="000000"/>
                <w:sz w:val="20"/>
              </w:rPr>
              <w:t>п</w:t>
            </w:r>
            <w:r w:rsidRPr="00D77237">
              <w:rPr>
                <w:rFonts w:ascii="Times New Roman" w:eastAsia="Times New Roman" w:hAnsi="Times New Roman"/>
                <w:color w:val="000000"/>
                <w:sz w:val="20"/>
              </w:rPr>
              <w:t>о мере принятия или внесения изменений</w:t>
            </w:r>
            <w:r>
              <w:rPr>
                <w:rFonts w:ascii="Times New Roman" w:eastAsia="Times New Roman" w:hAnsi="Times New Roman"/>
                <w:color w:val="000000"/>
                <w:sz w:val="20"/>
              </w:rPr>
              <w:t xml:space="preserve"> в указанный перечень</w:t>
            </w:r>
          </w:p>
        </w:tc>
        <w:tc>
          <w:tcPr>
            <w:tcW w:w="3686" w:type="dxa"/>
            <w:tcBorders>
              <w:top w:val="outset" w:sz="6" w:space="0" w:color="auto"/>
              <w:left w:val="outset" w:sz="6" w:space="0" w:color="auto"/>
              <w:bottom w:val="outset" w:sz="6" w:space="0" w:color="auto"/>
              <w:right w:val="outset" w:sz="6" w:space="0" w:color="auto"/>
            </w:tcBorders>
          </w:tcPr>
          <w:p w:rsidR="00AF1853" w:rsidRDefault="00AF1853" w:rsidP="00670D35">
            <w:pPr>
              <w:spacing w:after="0" w:line="240" w:lineRule="auto"/>
              <w:rPr>
                <w:rFonts w:ascii="Times New Roman" w:eastAsia="Times New Roman" w:hAnsi="Times New Roman"/>
                <w:sz w:val="20"/>
              </w:rPr>
            </w:pPr>
            <w:r>
              <w:rPr>
                <w:rFonts w:ascii="Times New Roman" w:eastAsia="Times New Roman" w:hAnsi="Times New Roman"/>
                <w:sz w:val="20"/>
              </w:rPr>
              <w:t>П</w:t>
            </w:r>
            <w:r w:rsidRPr="003B3E8F">
              <w:rPr>
                <w:rFonts w:ascii="Times New Roman" w:eastAsia="Times New Roman" w:hAnsi="Times New Roman"/>
                <w:sz w:val="20"/>
              </w:rPr>
              <w:t>овышение прозрачности деятельности министерства при осуществлении регионального государственного контроля (надзора)</w:t>
            </w:r>
            <w:r>
              <w:rPr>
                <w:rFonts w:ascii="Times New Roman" w:eastAsia="Times New Roman" w:hAnsi="Times New Roman"/>
                <w:sz w:val="20"/>
              </w:rPr>
              <w:t>.</w:t>
            </w:r>
          </w:p>
          <w:p w:rsidR="00AF1853" w:rsidRDefault="00AF1853" w:rsidP="00670D35">
            <w:pPr>
              <w:spacing w:after="0" w:line="240" w:lineRule="auto"/>
              <w:rPr>
                <w:rFonts w:ascii="Times New Roman" w:eastAsia="Times New Roman" w:hAnsi="Times New Roman"/>
                <w:sz w:val="20"/>
              </w:rPr>
            </w:pPr>
            <w:r>
              <w:rPr>
                <w:rFonts w:ascii="Times New Roman" w:eastAsia="Times New Roman" w:hAnsi="Times New Roman"/>
                <w:sz w:val="20"/>
              </w:rPr>
              <w:t>П</w:t>
            </w:r>
            <w:r w:rsidRPr="003B3E8F">
              <w:rPr>
                <w:rFonts w:ascii="Times New Roman" w:eastAsia="Times New Roman" w:hAnsi="Times New Roman"/>
                <w:sz w:val="20"/>
              </w:rPr>
              <w:t>овышение уровня правовой грамотности контролируемых лиц</w:t>
            </w:r>
            <w:r>
              <w:rPr>
                <w:rFonts w:ascii="Times New Roman" w:eastAsia="Times New Roman" w:hAnsi="Times New Roman"/>
                <w:sz w:val="20"/>
              </w:rPr>
              <w:t>.</w:t>
            </w:r>
          </w:p>
          <w:p w:rsidR="00AF1853" w:rsidRDefault="00AF1853" w:rsidP="00670D35">
            <w:pPr>
              <w:spacing w:after="0" w:line="240" w:lineRule="auto"/>
              <w:rPr>
                <w:rFonts w:ascii="Times New Roman" w:eastAsia="Times New Roman" w:hAnsi="Times New Roman"/>
                <w:sz w:val="20"/>
              </w:rPr>
            </w:pPr>
          </w:p>
        </w:tc>
        <w:tc>
          <w:tcPr>
            <w:tcW w:w="1701" w:type="dxa"/>
            <w:tcBorders>
              <w:top w:val="outset" w:sz="6" w:space="0" w:color="auto"/>
              <w:left w:val="outset" w:sz="6" w:space="0" w:color="auto"/>
              <w:bottom w:val="outset" w:sz="6" w:space="0" w:color="auto"/>
              <w:right w:val="outset" w:sz="6" w:space="0" w:color="auto"/>
            </w:tcBorders>
          </w:tcPr>
          <w:p w:rsidR="00AF1853" w:rsidRPr="00194AE0" w:rsidRDefault="00AF1853" w:rsidP="00670D35">
            <w:pPr>
              <w:spacing w:after="0" w:line="240" w:lineRule="auto"/>
              <w:rPr>
                <w:rFonts w:ascii="Times New Roman" w:eastAsia="Times New Roman" w:hAnsi="Times New Roman"/>
                <w:sz w:val="20"/>
              </w:rPr>
            </w:pPr>
            <w:r>
              <w:rPr>
                <w:rFonts w:ascii="Times New Roman" w:eastAsia="Times New Roman" w:hAnsi="Times New Roman"/>
                <w:sz w:val="20"/>
              </w:rPr>
              <w:t>Контролируемые лица и иные заинтересованные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AF1853" w:rsidRPr="007F36BD" w:rsidRDefault="00AF1853" w:rsidP="00670D35">
            <w:pPr>
              <w:spacing w:after="0" w:line="240" w:lineRule="auto"/>
              <w:rPr>
                <w:rFonts w:ascii="Times New Roman" w:eastAsia="Times New Roman" w:hAnsi="Times New Roman"/>
                <w:sz w:val="20"/>
              </w:rPr>
            </w:pPr>
            <w:r>
              <w:rPr>
                <w:rFonts w:ascii="Times New Roman" w:eastAsia="Times New Roman" w:hAnsi="Times New Roman"/>
                <w:sz w:val="20"/>
              </w:rPr>
              <w:t>Одинцова Л.Л.</w:t>
            </w:r>
          </w:p>
        </w:tc>
      </w:tr>
      <w:tr w:rsidR="00AF1853" w:rsidRPr="00C8308C" w:rsidTr="00670D35">
        <w:trPr>
          <w:trHeight w:val="298"/>
        </w:trPr>
        <w:tc>
          <w:tcPr>
            <w:tcW w:w="424" w:type="dxa"/>
            <w:vMerge/>
            <w:tcBorders>
              <w:top w:val="outset" w:sz="6" w:space="0" w:color="auto"/>
              <w:left w:val="outset" w:sz="6" w:space="0" w:color="auto"/>
              <w:right w:val="outset" w:sz="6" w:space="0" w:color="auto"/>
            </w:tcBorders>
            <w:tcMar>
              <w:top w:w="13" w:type="dxa"/>
              <w:left w:w="13" w:type="dxa"/>
              <w:bottom w:w="13" w:type="dxa"/>
              <w:right w:w="13" w:type="dxa"/>
            </w:tcMar>
          </w:tcPr>
          <w:p w:rsidR="00AF1853" w:rsidRPr="00194AE0" w:rsidRDefault="00AF1853" w:rsidP="008609AB">
            <w:pPr>
              <w:spacing w:after="0" w:line="240" w:lineRule="auto"/>
              <w:jc w:val="center"/>
              <w:rPr>
                <w:rFonts w:ascii="Times New Roman" w:eastAsia="Times New Roman" w:hAnsi="Times New Roman"/>
                <w:sz w:val="20"/>
              </w:rPr>
            </w:pPr>
          </w:p>
        </w:tc>
        <w:tc>
          <w:tcPr>
            <w:tcW w:w="1986" w:type="dxa"/>
            <w:vMerge/>
            <w:tcBorders>
              <w:top w:val="outset" w:sz="6" w:space="0" w:color="auto"/>
              <w:left w:val="outset" w:sz="6" w:space="0" w:color="auto"/>
              <w:right w:val="outset" w:sz="6" w:space="0" w:color="auto"/>
            </w:tcBorders>
            <w:tcMar>
              <w:top w:w="13" w:type="dxa"/>
              <w:left w:w="13" w:type="dxa"/>
              <w:bottom w:w="13" w:type="dxa"/>
              <w:right w:w="13" w:type="dxa"/>
            </w:tcMar>
          </w:tcPr>
          <w:p w:rsidR="00AF1853" w:rsidRDefault="00AF1853" w:rsidP="00670D35">
            <w:pPr>
              <w:spacing w:after="0" w:line="240" w:lineRule="auto"/>
              <w:rPr>
                <w:rFonts w:ascii="Times New Roman" w:eastAsia="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AF1853" w:rsidRDefault="00AF1853" w:rsidP="00670D35">
            <w:pPr>
              <w:spacing w:after="0" w:line="240" w:lineRule="auto"/>
              <w:rPr>
                <w:rFonts w:ascii="Times New Roman" w:eastAsia="Times New Roman" w:hAnsi="Times New Roman"/>
                <w:sz w:val="20"/>
              </w:rPr>
            </w:pPr>
            <w:r>
              <w:rPr>
                <w:rFonts w:ascii="Times New Roman" w:eastAsia="Times New Roman" w:hAnsi="Times New Roman"/>
                <w:sz w:val="20"/>
              </w:rPr>
              <w:t>1.</w:t>
            </w:r>
            <w:r w:rsidR="001768E2">
              <w:rPr>
                <w:rFonts w:ascii="Times New Roman" w:eastAsia="Times New Roman" w:hAnsi="Times New Roman"/>
                <w:sz w:val="20"/>
              </w:rPr>
              <w:t>6</w:t>
            </w:r>
            <w:r>
              <w:rPr>
                <w:rFonts w:ascii="Times New Roman" w:eastAsia="Times New Roman" w:hAnsi="Times New Roman"/>
                <w:sz w:val="20"/>
              </w:rPr>
              <w:t>. Р</w:t>
            </w:r>
            <w:r w:rsidRPr="00376EB3">
              <w:rPr>
                <w:rFonts w:ascii="Times New Roman" w:eastAsia="Times New Roman" w:hAnsi="Times New Roman"/>
                <w:sz w:val="20"/>
              </w:rPr>
              <w:t>азмещени</w:t>
            </w:r>
            <w:r>
              <w:rPr>
                <w:rFonts w:ascii="Times New Roman" w:eastAsia="Times New Roman" w:hAnsi="Times New Roman"/>
                <w:sz w:val="20"/>
              </w:rPr>
              <w:t xml:space="preserve">е </w:t>
            </w:r>
            <w:r>
              <w:rPr>
                <w:rFonts w:ascii="Times New Roman" w:eastAsia="Times New Roman" w:hAnsi="Times New Roman"/>
                <w:sz w:val="20"/>
              </w:rPr>
              <w:br/>
            </w:r>
            <w:r w:rsidRPr="00376EB3">
              <w:rPr>
                <w:rFonts w:ascii="Times New Roman" w:eastAsia="Times New Roman" w:hAnsi="Times New Roman"/>
                <w:sz w:val="20"/>
              </w:rPr>
              <w:t>на официальном сайте министерства</w:t>
            </w:r>
            <w:r>
              <w:rPr>
                <w:rFonts w:ascii="Times New Roman" w:eastAsia="Times New Roman" w:hAnsi="Times New Roman"/>
                <w:sz w:val="20"/>
              </w:rPr>
              <w:br/>
              <w:t xml:space="preserve">в сети «Интернет» </w:t>
            </w:r>
            <w:r w:rsidRPr="00AF1853">
              <w:rPr>
                <w:rFonts w:ascii="Times New Roman" w:eastAsia="Times New Roman" w:hAnsi="Times New Roman"/>
                <w:sz w:val="20"/>
              </w:rPr>
              <w:t>переч</w:t>
            </w:r>
            <w:r>
              <w:rPr>
                <w:rFonts w:ascii="Times New Roman" w:eastAsia="Times New Roman" w:hAnsi="Times New Roman"/>
                <w:sz w:val="20"/>
              </w:rPr>
              <w:t>ня</w:t>
            </w:r>
            <w:r w:rsidRPr="00AF1853">
              <w:rPr>
                <w:rFonts w:ascii="Times New Roman" w:eastAsia="Times New Roman" w:hAnsi="Times New Roman"/>
                <w:sz w:val="20"/>
              </w:rPr>
              <w:t xml:space="preserve"> объектов государственного контроля (надзора), учитываемых</w:t>
            </w:r>
            <w:r w:rsidR="009275BA">
              <w:rPr>
                <w:rFonts w:ascii="Times New Roman" w:eastAsia="Times New Roman" w:hAnsi="Times New Roman"/>
                <w:sz w:val="20"/>
              </w:rPr>
              <w:t xml:space="preserve"> </w:t>
            </w:r>
            <w:r w:rsidRPr="00AF1853">
              <w:rPr>
                <w:rFonts w:ascii="Times New Roman" w:eastAsia="Times New Roman" w:hAnsi="Times New Roman"/>
                <w:sz w:val="20"/>
              </w:rPr>
              <w:t>в рамках формирования ежегодного плана контрольных (надзорных) мероприятий, с указанием категории риска</w:t>
            </w:r>
          </w:p>
        </w:tc>
        <w:tc>
          <w:tcPr>
            <w:tcW w:w="2693"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AF1853" w:rsidRDefault="00AF1853" w:rsidP="00670D35">
            <w:pPr>
              <w:spacing w:after="0" w:line="240" w:lineRule="auto"/>
              <w:ind w:left="60" w:right="60"/>
              <w:rPr>
                <w:rFonts w:ascii="Times New Roman" w:eastAsia="Times New Roman" w:hAnsi="Times New Roman"/>
                <w:sz w:val="20"/>
              </w:rPr>
            </w:pPr>
            <w:r>
              <w:rPr>
                <w:rFonts w:ascii="Times New Roman" w:eastAsia="Times New Roman" w:hAnsi="Times New Roman"/>
                <w:sz w:val="20"/>
              </w:rPr>
              <w:t>В течение 2022 года</w:t>
            </w:r>
            <w:r w:rsidR="000649A8">
              <w:rPr>
                <w:rFonts w:ascii="Times New Roman" w:eastAsia="Times New Roman" w:hAnsi="Times New Roman"/>
                <w:sz w:val="20"/>
              </w:rPr>
              <w:t>,</w:t>
            </w:r>
            <w:r w:rsidRPr="00D77237">
              <w:rPr>
                <w:rFonts w:ascii="Times New Roman" w:eastAsia="Times New Roman" w:hAnsi="Times New Roman"/>
                <w:color w:val="000000"/>
                <w:sz w:val="20"/>
              </w:rPr>
              <w:t xml:space="preserve"> </w:t>
            </w:r>
            <w:r w:rsidR="000649A8">
              <w:rPr>
                <w:rFonts w:ascii="Times New Roman" w:eastAsia="Times New Roman" w:hAnsi="Times New Roman"/>
                <w:color w:val="000000"/>
                <w:sz w:val="20"/>
              </w:rPr>
              <w:t>далее – п</w:t>
            </w:r>
            <w:r w:rsidR="000649A8" w:rsidRPr="00D77237">
              <w:rPr>
                <w:rFonts w:ascii="Times New Roman" w:eastAsia="Times New Roman" w:hAnsi="Times New Roman"/>
                <w:color w:val="000000"/>
                <w:sz w:val="20"/>
              </w:rPr>
              <w:t>о мере внесения изменений</w:t>
            </w:r>
            <w:r w:rsidR="000649A8">
              <w:rPr>
                <w:rFonts w:ascii="Times New Roman" w:eastAsia="Times New Roman" w:hAnsi="Times New Roman"/>
                <w:color w:val="000000"/>
                <w:sz w:val="20"/>
              </w:rPr>
              <w:t xml:space="preserve"> в перечень</w:t>
            </w:r>
          </w:p>
        </w:tc>
        <w:tc>
          <w:tcPr>
            <w:tcW w:w="3686" w:type="dxa"/>
            <w:tcBorders>
              <w:top w:val="outset" w:sz="6" w:space="0" w:color="auto"/>
              <w:left w:val="outset" w:sz="6" w:space="0" w:color="auto"/>
              <w:bottom w:val="outset" w:sz="6" w:space="0" w:color="auto"/>
              <w:right w:val="outset" w:sz="6" w:space="0" w:color="auto"/>
            </w:tcBorders>
          </w:tcPr>
          <w:p w:rsidR="00AF1853" w:rsidRDefault="00AF1853" w:rsidP="00670D35">
            <w:pPr>
              <w:spacing w:after="0" w:line="240" w:lineRule="auto"/>
              <w:rPr>
                <w:rFonts w:ascii="Times New Roman" w:eastAsia="Times New Roman" w:hAnsi="Times New Roman"/>
                <w:sz w:val="20"/>
              </w:rPr>
            </w:pPr>
            <w:r>
              <w:rPr>
                <w:rFonts w:ascii="Times New Roman" w:eastAsia="Times New Roman" w:hAnsi="Times New Roman"/>
                <w:sz w:val="20"/>
              </w:rPr>
              <w:t>П</w:t>
            </w:r>
            <w:r w:rsidRPr="003B3E8F">
              <w:rPr>
                <w:rFonts w:ascii="Times New Roman" w:eastAsia="Times New Roman" w:hAnsi="Times New Roman"/>
                <w:sz w:val="20"/>
              </w:rPr>
              <w:t>овышение прозрачности деятельности министерства при осуществлении регионального государственного контроля (надзора)</w:t>
            </w:r>
            <w:r>
              <w:rPr>
                <w:rFonts w:ascii="Times New Roman" w:eastAsia="Times New Roman" w:hAnsi="Times New Roman"/>
                <w:sz w:val="20"/>
              </w:rPr>
              <w:t>.</w:t>
            </w:r>
          </w:p>
          <w:p w:rsidR="00AF1853" w:rsidRDefault="00AF1853" w:rsidP="00670D35">
            <w:pPr>
              <w:spacing w:after="0" w:line="240" w:lineRule="auto"/>
              <w:rPr>
                <w:rFonts w:ascii="Times New Roman" w:eastAsia="Times New Roman" w:hAnsi="Times New Roman"/>
                <w:sz w:val="20"/>
              </w:rPr>
            </w:pPr>
            <w:r>
              <w:rPr>
                <w:rFonts w:ascii="Times New Roman" w:eastAsia="Times New Roman" w:hAnsi="Times New Roman"/>
                <w:sz w:val="20"/>
              </w:rPr>
              <w:t>П</w:t>
            </w:r>
            <w:r w:rsidRPr="003B3E8F">
              <w:rPr>
                <w:rFonts w:ascii="Times New Roman" w:eastAsia="Times New Roman" w:hAnsi="Times New Roman"/>
                <w:sz w:val="20"/>
              </w:rPr>
              <w:t>овышение уровня правовой грамотности контролируемых лиц</w:t>
            </w:r>
            <w:r>
              <w:rPr>
                <w:rFonts w:ascii="Times New Roman" w:eastAsia="Times New Roman" w:hAnsi="Times New Roman"/>
                <w:sz w:val="20"/>
              </w:rPr>
              <w:t>.</w:t>
            </w:r>
          </w:p>
          <w:p w:rsidR="00AF1853" w:rsidRDefault="00AF1853" w:rsidP="00670D35">
            <w:pPr>
              <w:spacing w:after="0" w:line="240" w:lineRule="auto"/>
              <w:rPr>
                <w:rFonts w:ascii="Times New Roman" w:eastAsia="Times New Roman" w:hAnsi="Times New Roman"/>
                <w:sz w:val="20"/>
              </w:rPr>
            </w:pPr>
          </w:p>
        </w:tc>
        <w:tc>
          <w:tcPr>
            <w:tcW w:w="1701" w:type="dxa"/>
            <w:tcBorders>
              <w:top w:val="outset" w:sz="6" w:space="0" w:color="auto"/>
              <w:left w:val="outset" w:sz="6" w:space="0" w:color="auto"/>
              <w:bottom w:val="outset" w:sz="6" w:space="0" w:color="auto"/>
              <w:right w:val="outset" w:sz="6" w:space="0" w:color="auto"/>
            </w:tcBorders>
          </w:tcPr>
          <w:p w:rsidR="00AF1853" w:rsidRPr="00194AE0" w:rsidRDefault="00AF1853" w:rsidP="00670D35">
            <w:pPr>
              <w:spacing w:after="0" w:line="240" w:lineRule="auto"/>
              <w:rPr>
                <w:rFonts w:ascii="Times New Roman" w:eastAsia="Times New Roman" w:hAnsi="Times New Roman"/>
                <w:sz w:val="20"/>
              </w:rPr>
            </w:pPr>
            <w:r>
              <w:rPr>
                <w:rFonts w:ascii="Times New Roman" w:eastAsia="Times New Roman" w:hAnsi="Times New Roman"/>
                <w:sz w:val="20"/>
              </w:rPr>
              <w:t>Контролируемые лица и иные заинтересованные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AF1853" w:rsidRPr="007F36BD" w:rsidRDefault="00AF1853" w:rsidP="00670D35">
            <w:pPr>
              <w:spacing w:after="0" w:line="240" w:lineRule="auto"/>
              <w:rPr>
                <w:rFonts w:ascii="Times New Roman" w:eastAsia="Times New Roman" w:hAnsi="Times New Roman"/>
                <w:sz w:val="20"/>
              </w:rPr>
            </w:pPr>
            <w:r>
              <w:rPr>
                <w:rFonts w:ascii="Times New Roman" w:eastAsia="Times New Roman" w:hAnsi="Times New Roman"/>
                <w:sz w:val="20"/>
              </w:rPr>
              <w:t>Одинцова Л.Л.</w:t>
            </w:r>
          </w:p>
        </w:tc>
      </w:tr>
      <w:tr w:rsidR="00802C54" w:rsidRPr="00C8308C" w:rsidTr="00670D35">
        <w:trPr>
          <w:trHeight w:val="1124"/>
        </w:trPr>
        <w:tc>
          <w:tcPr>
            <w:tcW w:w="424" w:type="dxa"/>
            <w:vMerge/>
            <w:tcBorders>
              <w:top w:val="outset" w:sz="6" w:space="0" w:color="auto"/>
              <w:left w:val="outset" w:sz="6" w:space="0" w:color="auto"/>
              <w:right w:val="outset" w:sz="6" w:space="0" w:color="auto"/>
            </w:tcBorders>
            <w:tcMar>
              <w:top w:w="13" w:type="dxa"/>
              <w:left w:w="13" w:type="dxa"/>
              <w:bottom w:w="13" w:type="dxa"/>
              <w:right w:w="13" w:type="dxa"/>
            </w:tcMar>
          </w:tcPr>
          <w:p w:rsidR="00802C54" w:rsidRPr="00194AE0" w:rsidRDefault="00802C54" w:rsidP="008609AB">
            <w:pPr>
              <w:spacing w:after="0" w:line="240" w:lineRule="auto"/>
              <w:jc w:val="center"/>
              <w:rPr>
                <w:rFonts w:ascii="Times New Roman" w:eastAsia="Times New Roman" w:hAnsi="Times New Roman"/>
                <w:sz w:val="20"/>
              </w:rPr>
            </w:pPr>
          </w:p>
        </w:tc>
        <w:tc>
          <w:tcPr>
            <w:tcW w:w="1986" w:type="dxa"/>
            <w:vMerge/>
            <w:tcBorders>
              <w:top w:val="outset" w:sz="6" w:space="0" w:color="auto"/>
              <w:left w:val="outset" w:sz="6" w:space="0" w:color="auto"/>
              <w:right w:val="outset" w:sz="6" w:space="0" w:color="auto"/>
            </w:tcBorders>
            <w:tcMar>
              <w:top w:w="13" w:type="dxa"/>
              <w:left w:w="13" w:type="dxa"/>
              <w:bottom w:w="13" w:type="dxa"/>
              <w:right w:w="13" w:type="dxa"/>
            </w:tcMar>
          </w:tcPr>
          <w:p w:rsidR="00802C54" w:rsidRDefault="00802C54" w:rsidP="00670D35">
            <w:pPr>
              <w:spacing w:after="0" w:line="240" w:lineRule="auto"/>
              <w:rPr>
                <w:rFonts w:ascii="Times New Roman" w:eastAsia="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802C54" w:rsidRDefault="00802C54" w:rsidP="00670D35">
            <w:pPr>
              <w:spacing w:after="0" w:line="240" w:lineRule="auto"/>
              <w:rPr>
                <w:rFonts w:ascii="Times New Roman" w:eastAsia="Times New Roman" w:hAnsi="Times New Roman"/>
                <w:sz w:val="20"/>
              </w:rPr>
            </w:pPr>
            <w:r>
              <w:rPr>
                <w:rFonts w:ascii="Times New Roman" w:eastAsia="Times New Roman" w:hAnsi="Times New Roman"/>
                <w:sz w:val="20"/>
              </w:rPr>
              <w:t>1.</w:t>
            </w:r>
            <w:r w:rsidR="001768E2">
              <w:rPr>
                <w:rFonts w:ascii="Times New Roman" w:eastAsia="Times New Roman" w:hAnsi="Times New Roman"/>
                <w:sz w:val="20"/>
              </w:rPr>
              <w:t>7</w:t>
            </w:r>
            <w:r>
              <w:rPr>
                <w:rFonts w:ascii="Times New Roman" w:eastAsia="Times New Roman" w:hAnsi="Times New Roman"/>
                <w:sz w:val="20"/>
              </w:rPr>
              <w:t>. Р</w:t>
            </w:r>
            <w:r w:rsidRPr="00376EB3">
              <w:rPr>
                <w:rFonts w:ascii="Times New Roman" w:eastAsia="Times New Roman" w:hAnsi="Times New Roman"/>
                <w:sz w:val="20"/>
              </w:rPr>
              <w:t>азмещени</w:t>
            </w:r>
            <w:r>
              <w:rPr>
                <w:rFonts w:ascii="Times New Roman" w:eastAsia="Times New Roman" w:hAnsi="Times New Roman"/>
                <w:sz w:val="20"/>
              </w:rPr>
              <w:t xml:space="preserve">е </w:t>
            </w:r>
            <w:r w:rsidRPr="00376EB3">
              <w:rPr>
                <w:rFonts w:ascii="Times New Roman" w:eastAsia="Times New Roman" w:hAnsi="Times New Roman"/>
                <w:sz w:val="20"/>
              </w:rPr>
              <w:t>на официальном сайте министерства</w:t>
            </w:r>
            <w:r w:rsidR="009275BA">
              <w:rPr>
                <w:rFonts w:ascii="Times New Roman" w:eastAsia="Times New Roman" w:hAnsi="Times New Roman"/>
                <w:sz w:val="20"/>
              </w:rPr>
              <w:t xml:space="preserve"> </w:t>
            </w:r>
            <w:r>
              <w:rPr>
                <w:rFonts w:ascii="Times New Roman" w:eastAsia="Times New Roman" w:hAnsi="Times New Roman"/>
                <w:sz w:val="20"/>
              </w:rPr>
              <w:t>в сети «Интернет» п</w:t>
            </w:r>
            <w:r w:rsidRPr="00E065A4">
              <w:rPr>
                <w:rFonts w:ascii="Times New Roman" w:eastAsia="Times New Roman" w:hAnsi="Times New Roman"/>
                <w:sz w:val="20"/>
              </w:rPr>
              <w:t>рограмм</w:t>
            </w:r>
            <w:r>
              <w:rPr>
                <w:rFonts w:ascii="Times New Roman" w:eastAsia="Times New Roman" w:hAnsi="Times New Roman"/>
                <w:sz w:val="20"/>
              </w:rPr>
              <w:t>ы</w:t>
            </w:r>
            <w:r w:rsidRPr="00E065A4">
              <w:rPr>
                <w:rFonts w:ascii="Times New Roman" w:eastAsia="Times New Roman" w:hAnsi="Times New Roman"/>
                <w:sz w:val="20"/>
              </w:rPr>
              <w:t xml:space="preserve"> профилактики рисков причинения вреда (ущерба) </w:t>
            </w:r>
          </w:p>
        </w:tc>
        <w:tc>
          <w:tcPr>
            <w:tcW w:w="2693"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802C54" w:rsidRDefault="00802C54" w:rsidP="00670D35">
            <w:pPr>
              <w:spacing w:after="0" w:line="240" w:lineRule="auto"/>
              <w:ind w:left="60" w:right="60"/>
              <w:rPr>
                <w:rFonts w:ascii="Times New Roman" w:eastAsia="Times New Roman" w:hAnsi="Times New Roman"/>
                <w:sz w:val="20"/>
              </w:rPr>
            </w:pPr>
            <w:r>
              <w:rPr>
                <w:rFonts w:ascii="Times New Roman" w:eastAsia="Times New Roman" w:hAnsi="Times New Roman"/>
                <w:sz w:val="20"/>
              </w:rPr>
              <w:t xml:space="preserve">В течение </w:t>
            </w:r>
            <w:r w:rsidR="008010ED">
              <w:rPr>
                <w:rFonts w:ascii="Times New Roman" w:eastAsia="Times New Roman" w:hAnsi="Times New Roman"/>
                <w:sz w:val="20"/>
              </w:rPr>
              <w:t xml:space="preserve">календарных </w:t>
            </w:r>
            <w:r>
              <w:rPr>
                <w:rFonts w:ascii="Times New Roman" w:eastAsia="Times New Roman" w:hAnsi="Times New Roman"/>
                <w:sz w:val="20"/>
              </w:rPr>
              <w:t xml:space="preserve">5 дней со дня утверждения приказом министерства </w:t>
            </w:r>
            <w:r w:rsidRPr="00C00691">
              <w:rPr>
                <w:rFonts w:ascii="Times New Roman" w:eastAsia="Times New Roman" w:hAnsi="Times New Roman"/>
                <w:sz w:val="20"/>
              </w:rPr>
              <w:t xml:space="preserve">не позднее </w:t>
            </w:r>
            <w:r>
              <w:rPr>
                <w:rFonts w:ascii="Times New Roman" w:eastAsia="Times New Roman" w:hAnsi="Times New Roman"/>
                <w:sz w:val="20"/>
              </w:rPr>
              <w:br/>
            </w:r>
            <w:r w:rsidRPr="00C00691">
              <w:rPr>
                <w:rFonts w:ascii="Times New Roman" w:eastAsia="Times New Roman" w:hAnsi="Times New Roman"/>
                <w:sz w:val="20"/>
              </w:rPr>
              <w:t>2</w:t>
            </w:r>
            <w:r>
              <w:rPr>
                <w:rFonts w:ascii="Times New Roman" w:eastAsia="Times New Roman" w:hAnsi="Times New Roman"/>
                <w:sz w:val="20"/>
              </w:rPr>
              <w:t>5.12.2022</w:t>
            </w:r>
          </w:p>
        </w:tc>
        <w:tc>
          <w:tcPr>
            <w:tcW w:w="3686" w:type="dxa"/>
            <w:tcBorders>
              <w:top w:val="outset" w:sz="6" w:space="0" w:color="auto"/>
              <w:left w:val="outset" w:sz="6" w:space="0" w:color="auto"/>
              <w:bottom w:val="outset" w:sz="6" w:space="0" w:color="auto"/>
              <w:right w:val="outset" w:sz="6" w:space="0" w:color="auto"/>
            </w:tcBorders>
          </w:tcPr>
          <w:p w:rsidR="00802C54" w:rsidRDefault="00802C54" w:rsidP="00670D35">
            <w:pPr>
              <w:spacing w:after="0" w:line="240" w:lineRule="auto"/>
              <w:rPr>
                <w:rFonts w:ascii="Times New Roman" w:eastAsia="Times New Roman" w:hAnsi="Times New Roman"/>
                <w:sz w:val="20"/>
              </w:rPr>
            </w:pPr>
            <w:r>
              <w:rPr>
                <w:rFonts w:ascii="Times New Roman" w:eastAsia="Times New Roman" w:hAnsi="Times New Roman"/>
                <w:sz w:val="20"/>
              </w:rPr>
              <w:t>П</w:t>
            </w:r>
            <w:r w:rsidRPr="003B3E8F">
              <w:rPr>
                <w:rFonts w:ascii="Times New Roman" w:eastAsia="Times New Roman" w:hAnsi="Times New Roman"/>
                <w:sz w:val="20"/>
              </w:rPr>
              <w:t>овышение прозрачности деятельности министерства при осуществлении регионального государственного контроля (надзора)</w:t>
            </w:r>
            <w:r>
              <w:rPr>
                <w:rFonts w:ascii="Times New Roman" w:eastAsia="Times New Roman" w:hAnsi="Times New Roman"/>
                <w:sz w:val="20"/>
              </w:rPr>
              <w:t>.</w:t>
            </w:r>
          </w:p>
        </w:tc>
        <w:tc>
          <w:tcPr>
            <w:tcW w:w="1701" w:type="dxa"/>
            <w:tcBorders>
              <w:top w:val="outset" w:sz="6" w:space="0" w:color="auto"/>
              <w:left w:val="outset" w:sz="6" w:space="0" w:color="auto"/>
              <w:bottom w:val="outset" w:sz="6" w:space="0" w:color="auto"/>
              <w:right w:val="outset" w:sz="6" w:space="0" w:color="auto"/>
            </w:tcBorders>
          </w:tcPr>
          <w:p w:rsidR="009275BA" w:rsidRPr="00194AE0" w:rsidRDefault="00802C54" w:rsidP="00670D35">
            <w:pPr>
              <w:spacing w:after="0" w:line="240" w:lineRule="auto"/>
              <w:rPr>
                <w:rFonts w:ascii="Times New Roman" w:eastAsia="Times New Roman" w:hAnsi="Times New Roman"/>
                <w:sz w:val="20"/>
              </w:rPr>
            </w:pPr>
            <w:r>
              <w:rPr>
                <w:rFonts w:ascii="Times New Roman" w:eastAsia="Times New Roman" w:hAnsi="Times New Roman"/>
                <w:sz w:val="20"/>
              </w:rPr>
              <w:t>Контролируемые лица и иные заинтересованные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802C54" w:rsidRPr="007F36BD" w:rsidRDefault="00802C54" w:rsidP="00670D35">
            <w:pPr>
              <w:spacing w:after="0" w:line="240" w:lineRule="auto"/>
              <w:rPr>
                <w:rFonts w:ascii="Times New Roman" w:eastAsia="Times New Roman" w:hAnsi="Times New Roman"/>
                <w:sz w:val="20"/>
              </w:rPr>
            </w:pPr>
            <w:r>
              <w:rPr>
                <w:rFonts w:ascii="Times New Roman" w:eastAsia="Times New Roman" w:hAnsi="Times New Roman"/>
                <w:sz w:val="20"/>
              </w:rPr>
              <w:t>Одинцова Л.Л.</w:t>
            </w:r>
          </w:p>
        </w:tc>
      </w:tr>
      <w:tr w:rsidR="00802C54" w:rsidRPr="00C8308C" w:rsidTr="00670D35">
        <w:trPr>
          <w:trHeight w:val="52"/>
        </w:trPr>
        <w:tc>
          <w:tcPr>
            <w:tcW w:w="424" w:type="dxa"/>
            <w:vMerge/>
            <w:tcBorders>
              <w:top w:val="outset" w:sz="6" w:space="0" w:color="auto"/>
              <w:left w:val="outset" w:sz="6" w:space="0" w:color="auto"/>
              <w:right w:val="outset" w:sz="6" w:space="0" w:color="auto"/>
            </w:tcBorders>
            <w:tcMar>
              <w:top w:w="13" w:type="dxa"/>
              <w:left w:w="13" w:type="dxa"/>
              <w:bottom w:w="13" w:type="dxa"/>
              <w:right w:w="13" w:type="dxa"/>
            </w:tcMar>
          </w:tcPr>
          <w:p w:rsidR="00802C54" w:rsidRPr="00194AE0" w:rsidRDefault="00802C54" w:rsidP="008609AB">
            <w:pPr>
              <w:spacing w:after="0" w:line="240" w:lineRule="auto"/>
              <w:jc w:val="center"/>
              <w:rPr>
                <w:rFonts w:ascii="Times New Roman" w:eastAsia="Times New Roman" w:hAnsi="Times New Roman"/>
                <w:sz w:val="20"/>
              </w:rPr>
            </w:pPr>
          </w:p>
        </w:tc>
        <w:tc>
          <w:tcPr>
            <w:tcW w:w="1986" w:type="dxa"/>
            <w:vMerge/>
            <w:tcBorders>
              <w:top w:val="outset" w:sz="6" w:space="0" w:color="auto"/>
              <w:left w:val="outset" w:sz="6" w:space="0" w:color="auto"/>
              <w:right w:val="outset" w:sz="6" w:space="0" w:color="auto"/>
            </w:tcBorders>
            <w:tcMar>
              <w:top w:w="13" w:type="dxa"/>
              <w:left w:w="13" w:type="dxa"/>
              <w:bottom w:w="13" w:type="dxa"/>
              <w:right w:w="13" w:type="dxa"/>
            </w:tcMar>
          </w:tcPr>
          <w:p w:rsidR="00802C54" w:rsidRDefault="00802C54" w:rsidP="00670D35">
            <w:pPr>
              <w:spacing w:after="0" w:line="240" w:lineRule="auto"/>
              <w:rPr>
                <w:rFonts w:ascii="Times New Roman" w:eastAsia="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802C54" w:rsidRDefault="00802C54" w:rsidP="00670D35">
            <w:pPr>
              <w:spacing w:after="0" w:line="240" w:lineRule="auto"/>
              <w:rPr>
                <w:rFonts w:ascii="Times New Roman" w:eastAsia="Times New Roman" w:hAnsi="Times New Roman"/>
                <w:sz w:val="20"/>
              </w:rPr>
            </w:pPr>
            <w:r>
              <w:rPr>
                <w:rFonts w:ascii="Times New Roman" w:eastAsia="Times New Roman" w:hAnsi="Times New Roman"/>
                <w:sz w:val="20"/>
              </w:rPr>
              <w:t>1.</w:t>
            </w:r>
            <w:r w:rsidR="001768E2">
              <w:rPr>
                <w:rFonts w:ascii="Times New Roman" w:eastAsia="Times New Roman" w:hAnsi="Times New Roman"/>
                <w:sz w:val="20"/>
              </w:rPr>
              <w:t>8</w:t>
            </w:r>
            <w:r>
              <w:rPr>
                <w:rFonts w:ascii="Times New Roman" w:eastAsia="Times New Roman" w:hAnsi="Times New Roman"/>
                <w:sz w:val="20"/>
              </w:rPr>
              <w:t>. Р</w:t>
            </w:r>
            <w:r w:rsidRPr="00376EB3">
              <w:rPr>
                <w:rFonts w:ascii="Times New Roman" w:eastAsia="Times New Roman" w:hAnsi="Times New Roman"/>
                <w:sz w:val="20"/>
              </w:rPr>
              <w:t>азмещени</w:t>
            </w:r>
            <w:r>
              <w:rPr>
                <w:rFonts w:ascii="Times New Roman" w:eastAsia="Times New Roman" w:hAnsi="Times New Roman"/>
                <w:sz w:val="20"/>
              </w:rPr>
              <w:t>е</w:t>
            </w:r>
            <w:r w:rsidRPr="00E065A4">
              <w:rPr>
                <w:rFonts w:ascii="Times New Roman" w:eastAsia="Times New Roman" w:hAnsi="Times New Roman"/>
                <w:sz w:val="20"/>
              </w:rPr>
              <w:t xml:space="preserve"> </w:t>
            </w:r>
            <w:r w:rsidR="00023E4C" w:rsidRPr="00023E4C">
              <w:rPr>
                <w:rFonts w:ascii="Times New Roman" w:eastAsia="Times New Roman" w:hAnsi="Times New Roman"/>
                <w:sz w:val="20"/>
              </w:rPr>
              <w:t xml:space="preserve">на официальном сайте министерства в сети «Интернет» </w:t>
            </w:r>
            <w:r w:rsidRPr="00E065A4">
              <w:rPr>
                <w:rFonts w:ascii="Times New Roman" w:eastAsia="Times New Roman" w:hAnsi="Times New Roman"/>
                <w:sz w:val="20"/>
              </w:rPr>
              <w:t>план</w:t>
            </w:r>
            <w:r>
              <w:rPr>
                <w:rFonts w:ascii="Times New Roman" w:eastAsia="Times New Roman" w:hAnsi="Times New Roman"/>
                <w:sz w:val="20"/>
              </w:rPr>
              <w:t>а</w:t>
            </w:r>
            <w:r w:rsidRPr="00E065A4">
              <w:rPr>
                <w:rFonts w:ascii="Times New Roman" w:eastAsia="Times New Roman" w:hAnsi="Times New Roman"/>
                <w:sz w:val="20"/>
              </w:rPr>
              <w:t xml:space="preserve"> проведения плановых контрольных (надзорных) мероприятий министерства</w:t>
            </w:r>
          </w:p>
        </w:tc>
        <w:tc>
          <w:tcPr>
            <w:tcW w:w="2693"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802C54" w:rsidRDefault="00802C54" w:rsidP="00670D35">
            <w:pPr>
              <w:spacing w:after="0" w:line="240" w:lineRule="auto"/>
              <w:ind w:left="60" w:right="60"/>
              <w:rPr>
                <w:rFonts w:ascii="Times New Roman" w:eastAsia="Times New Roman" w:hAnsi="Times New Roman"/>
                <w:sz w:val="20"/>
              </w:rPr>
            </w:pPr>
            <w:r>
              <w:rPr>
                <w:rFonts w:ascii="Times New Roman" w:eastAsia="Times New Roman" w:hAnsi="Times New Roman"/>
                <w:sz w:val="20"/>
              </w:rPr>
              <w:t>В</w:t>
            </w:r>
            <w:r w:rsidRPr="00802C54">
              <w:rPr>
                <w:rFonts w:ascii="Times New Roman" w:eastAsia="Times New Roman" w:hAnsi="Times New Roman"/>
                <w:sz w:val="20"/>
              </w:rPr>
              <w:t xml:space="preserve"> течение 5 рабочих дней со дня их утверждения</w:t>
            </w:r>
            <w:r>
              <w:rPr>
                <w:rFonts w:ascii="Times New Roman" w:eastAsia="Times New Roman" w:hAnsi="Times New Roman"/>
                <w:sz w:val="20"/>
              </w:rPr>
              <w:t xml:space="preserve"> </w:t>
            </w:r>
            <w:r w:rsidRPr="00C00691">
              <w:rPr>
                <w:rFonts w:ascii="Times New Roman" w:eastAsia="Times New Roman" w:hAnsi="Times New Roman"/>
                <w:sz w:val="20"/>
              </w:rPr>
              <w:t xml:space="preserve">не позднее </w:t>
            </w:r>
            <w:r>
              <w:rPr>
                <w:rFonts w:ascii="Times New Roman" w:eastAsia="Times New Roman" w:hAnsi="Times New Roman"/>
                <w:sz w:val="20"/>
              </w:rPr>
              <w:br/>
            </w:r>
            <w:r w:rsidRPr="00C00691">
              <w:rPr>
                <w:rFonts w:ascii="Times New Roman" w:eastAsia="Times New Roman" w:hAnsi="Times New Roman"/>
                <w:sz w:val="20"/>
              </w:rPr>
              <w:t>2</w:t>
            </w:r>
            <w:r>
              <w:rPr>
                <w:rFonts w:ascii="Times New Roman" w:eastAsia="Times New Roman" w:hAnsi="Times New Roman"/>
                <w:sz w:val="20"/>
              </w:rPr>
              <w:t>2.12.2022</w:t>
            </w:r>
          </w:p>
        </w:tc>
        <w:tc>
          <w:tcPr>
            <w:tcW w:w="3686" w:type="dxa"/>
            <w:tcBorders>
              <w:top w:val="outset" w:sz="6" w:space="0" w:color="auto"/>
              <w:left w:val="outset" w:sz="6" w:space="0" w:color="auto"/>
              <w:bottom w:val="outset" w:sz="6" w:space="0" w:color="auto"/>
              <w:right w:val="outset" w:sz="6" w:space="0" w:color="auto"/>
            </w:tcBorders>
          </w:tcPr>
          <w:p w:rsidR="00802C54" w:rsidRDefault="00802C54" w:rsidP="00670D35">
            <w:pPr>
              <w:spacing w:after="0" w:line="240" w:lineRule="auto"/>
              <w:rPr>
                <w:rFonts w:ascii="Times New Roman" w:eastAsia="Times New Roman" w:hAnsi="Times New Roman"/>
                <w:sz w:val="20"/>
              </w:rPr>
            </w:pPr>
            <w:r>
              <w:rPr>
                <w:rFonts w:ascii="Times New Roman" w:eastAsia="Times New Roman" w:hAnsi="Times New Roman"/>
                <w:sz w:val="20"/>
              </w:rPr>
              <w:t>П</w:t>
            </w:r>
            <w:r w:rsidRPr="003B3E8F">
              <w:rPr>
                <w:rFonts w:ascii="Times New Roman" w:eastAsia="Times New Roman" w:hAnsi="Times New Roman"/>
                <w:sz w:val="20"/>
              </w:rPr>
              <w:t>овышение прозрачности деятельности министерства при осуществлении регионального государственного контроля (надзора)</w:t>
            </w:r>
            <w:r>
              <w:rPr>
                <w:rFonts w:ascii="Times New Roman" w:eastAsia="Times New Roman" w:hAnsi="Times New Roman"/>
                <w:sz w:val="20"/>
              </w:rPr>
              <w:t>.</w:t>
            </w:r>
          </w:p>
        </w:tc>
        <w:tc>
          <w:tcPr>
            <w:tcW w:w="1701" w:type="dxa"/>
            <w:tcBorders>
              <w:top w:val="outset" w:sz="6" w:space="0" w:color="auto"/>
              <w:left w:val="outset" w:sz="6" w:space="0" w:color="auto"/>
              <w:bottom w:val="outset" w:sz="6" w:space="0" w:color="auto"/>
              <w:right w:val="outset" w:sz="6" w:space="0" w:color="auto"/>
            </w:tcBorders>
          </w:tcPr>
          <w:p w:rsidR="00802C54" w:rsidRPr="00194AE0" w:rsidRDefault="00802C54" w:rsidP="00670D35">
            <w:pPr>
              <w:spacing w:after="0" w:line="240" w:lineRule="auto"/>
              <w:rPr>
                <w:rFonts w:ascii="Times New Roman" w:eastAsia="Times New Roman" w:hAnsi="Times New Roman"/>
                <w:sz w:val="20"/>
              </w:rPr>
            </w:pPr>
            <w:r>
              <w:rPr>
                <w:rFonts w:ascii="Times New Roman" w:eastAsia="Times New Roman" w:hAnsi="Times New Roman"/>
                <w:sz w:val="20"/>
              </w:rPr>
              <w:t>Контролируемые лица и иные заинтересованные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802C54" w:rsidRPr="007F36BD" w:rsidRDefault="00802C54" w:rsidP="00670D35">
            <w:pPr>
              <w:spacing w:after="0" w:line="240" w:lineRule="auto"/>
              <w:rPr>
                <w:rFonts w:ascii="Times New Roman" w:eastAsia="Times New Roman" w:hAnsi="Times New Roman"/>
                <w:sz w:val="20"/>
              </w:rPr>
            </w:pPr>
            <w:r>
              <w:rPr>
                <w:rFonts w:ascii="Times New Roman" w:eastAsia="Times New Roman" w:hAnsi="Times New Roman"/>
                <w:sz w:val="20"/>
              </w:rPr>
              <w:t>Одинцова Л.Л.</w:t>
            </w:r>
          </w:p>
        </w:tc>
      </w:tr>
      <w:tr w:rsidR="008010ED" w:rsidRPr="00C8308C" w:rsidTr="00683AC8">
        <w:trPr>
          <w:trHeight w:val="1448"/>
        </w:trPr>
        <w:tc>
          <w:tcPr>
            <w:tcW w:w="424" w:type="dxa"/>
            <w:vMerge/>
            <w:tcBorders>
              <w:top w:val="outset" w:sz="6" w:space="0" w:color="auto"/>
              <w:left w:val="outset" w:sz="6" w:space="0" w:color="auto"/>
              <w:right w:val="outset" w:sz="6" w:space="0" w:color="auto"/>
            </w:tcBorders>
            <w:tcMar>
              <w:top w:w="13" w:type="dxa"/>
              <w:left w:w="13" w:type="dxa"/>
              <w:bottom w:w="13" w:type="dxa"/>
              <w:right w:w="13" w:type="dxa"/>
            </w:tcMar>
          </w:tcPr>
          <w:p w:rsidR="008010ED" w:rsidRPr="00194AE0" w:rsidRDefault="008010ED" w:rsidP="008609AB">
            <w:pPr>
              <w:spacing w:after="0" w:line="240" w:lineRule="auto"/>
              <w:jc w:val="center"/>
              <w:rPr>
                <w:rFonts w:ascii="Times New Roman" w:eastAsia="Times New Roman" w:hAnsi="Times New Roman"/>
                <w:sz w:val="20"/>
              </w:rPr>
            </w:pPr>
          </w:p>
        </w:tc>
        <w:tc>
          <w:tcPr>
            <w:tcW w:w="1986" w:type="dxa"/>
            <w:vMerge/>
            <w:tcBorders>
              <w:top w:val="outset" w:sz="6" w:space="0" w:color="auto"/>
              <w:left w:val="outset" w:sz="6" w:space="0" w:color="auto"/>
              <w:right w:val="outset" w:sz="6" w:space="0" w:color="auto"/>
            </w:tcBorders>
            <w:tcMar>
              <w:top w:w="13" w:type="dxa"/>
              <w:left w:w="13" w:type="dxa"/>
              <w:bottom w:w="13" w:type="dxa"/>
              <w:right w:w="13" w:type="dxa"/>
            </w:tcMar>
          </w:tcPr>
          <w:p w:rsidR="008010ED" w:rsidRDefault="008010ED" w:rsidP="00670D35">
            <w:pPr>
              <w:spacing w:after="0" w:line="240" w:lineRule="auto"/>
              <w:rPr>
                <w:rFonts w:ascii="Times New Roman" w:eastAsia="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8010ED" w:rsidRDefault="008010ED" w:rsidP="00670D35">
            <w:pPr>
              <w:spacing w:after="0" w:line="240" w:lineRule="auto"/>
              <w:rPr>
                <w:rFonts w:ascii="Times New Roman" w:eastAsia="Times New Roman" w:hAnsi="Times New Roman"/>
                <w:sz w:val="20"/>
              </w:rPr>
            </w:pPr>
            <w:r>
              <w:rPr>
                <w:rFonts w:ascii="Times New Roman" w:eastAsia="Times New Roman" w:hAnsi="Times New Roman"/>
                <w:sz w:val="20"/>
              </w:rPr>
              <w:t>1.</w:t>
            </w:r>
            <w:r w:rsidR="001768E2">
              <w:rPr>
                <w:rFonts w:ascii="Times New Roman" w:eastAsia="Times New Roman" w:hAnsi="Times New Roman"/>
                <w:sz w:val="20"/>
              </w:rPr>
              <w:t>9</w:t>
            </w:r>
            <w:r>
              <w:rPr>
                <w:rFonts w:ascii="Times New Roman" w:eastAsia="Times New Roman" w:hAnsi="Times New Roman"/>
                <w:sz w:val="20"/>
              </w:rPr>
              <w:t xml:space="preserve">. Размещение </w:t>
            </w:r>
            <w:r w:rsidR="00023E4C" w:rsidRPr="00376EB3">
              <w:rPr>
                <w:rFonts w:ascii="Times New Roman" w:eastAsia="Times New Roman" w:hAnsi="Times New Roman"/>
                <w:sz w:val="20"/>
              </w:rPr>
              <w:t>на официальном сайте министерства</w:t>
            </w:r>
            <w:r w:rsidR="00023E4C">
              <w:rPr>
                <w:rFonts w:ascii="Times New Roman" w:eastAsia="Times New Roman" w:hAnsi="Times New Roman"/>
                <w:sz w:val="20"/>
              </w:rPr>
              <w:t xml:space="preserve"> в сети «Интернет» </w:t>
            </w:r>
            <w:r w:rsidRPr="00802C54">
              <w:rPr>
                <w:rFonts w:ascii="Times New Roman" w:eastAsia="Times New Roman" w:hAnsi="Times New Roman"/>
                <w:sz w:val="20"/>
              </w:rPr>
              <w:t>переч</w:t>
            </w:r>
            <w:r>
              <w:rPr>
                <w:rFonts w:ascii="Times New Roman" w:eastAsia="Times New Roman" w:hAnsi="Times New Roman"/>
                <w:sz w:val="20"/>
              </w:rPr>
              <w:t>ня</w:t>
            </w:r>
            <w:r w:rsidRPr="00802C54">
              <w:rPr>
                <w:rFonts w:ascii="Times New Roman" w:eastAsia="Times New Roman" w:hAnsi="Times New Roman"/>
                <w:sz w:val="20"/>
              </w:rPr>
              <w:t xml:space="preserve"> сведений, которые могут запрашиваться министерством </w:t>
            </w:r>
            <w:r w:rsidRPr="00802C54">
              <w:rPr>
                <w:rFonts w:ascii="Times New Roman" w:eastAsia="Times New Roman" w:hAnsi="Times New Roman"/>
                <w:sz w:val="20"/>
              </w:rPr>
              <w:br/>
              <w:t>у контролируем</w:t>
            </w:r>
            <w:r>
              <w:rPr>
                <w:rFonts w:ascii="Times New Roman" w:eastAsia="Times New Roman" w:hAnsi="Times New Roman"/>
                <w:sz w:val="20"/>
              </w:rPr>
              <w:t>ых лиц</w:t>
            </w:r>
          </w:p>
        </w:tc>
        <w:tc>
          <w:tcPr>
            <w:tcW w:w="2693"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8010ED" w:rsidRPr="00802C54" w:rsidRDefault="008010ED" w:rsidP="00670D35">
            <w:pPr>
              <w:spacing w:after="0" w:line="240" w:lineRule="auto"/>
              <w:ind w:left="60" w:right="60"/>
              <w:rPr>
                <w:rFonts w:ascii="Times New Roman" w:eastAsia="Times New Roman" w:hAnsi="Times New Roman"/>
                <w:sz w:val="20"/>
              </w:rPr>
            </w:pPr>
            <w:r>
              <w:rPr>
                <w:rFonts w:ascii="Times New Roman" w:eastAsia="Times New Roman" w:hAnsi="Times New Roman"/>
                <w:color w:val="000000"/>
                <w:sz w:val="20"/>
              </w:rPr>
              <w:t>С 01.03.2022, далее – п</w:t>
            </w:r>
            <w:r w:rsidRPr="00D77237">
              <w:rPr>
                <w:rFonts w:ascii="Times New Roman" w:eastAsia="Times New Roman" w:hAnsi="Times New Roman"/>
                <w:color w:val="000000"/>
                <w:sz w:val="20"/>
              </w:rPr>
              <w:t>о мере внесения изменений</w:t>
            </w:r>
            <w:r>
              <w:rPr>
                <w:rFonts w:ascii="Times New Roman" w:eastAsia="Times New Roman" w:hAnsi="Times New Roman"/>
                <w:color w:val="000000"/>
                <w:sz w:val="20"/>
              </w:rPr>
              <w:t xml:space="preserve"> в содержание проверочных листов</w:t>
            </w:r>
          </w:p>
        </w:tc>
        <w:tc>
          <w:tcPr>
            <w:tcW w:w="3686" w:type="dxa"/>
            <w:tcBorders>
              <w:top w:val="outset" w:sz="6" w:space="0" w:color="auto"/>
              <w:left w:val="outset" w:sz="6" w:space="0" w:color="auto"/>
              <w:bottom w:val="outset" w:sz="6" w:space="0" w:color="auto"/>
              <w:right w:val="outset" w:sz="6" w:space="0" w:color="auto"/>
            </w:tcBorders>
          </w:tcPr>
          <w:p w:rsidR="008010ED" w:rsidRDefault="008010ED" w:rsidP="00670D35">
            <w:pPr>
              <w:spacing w:after="0" w:line="240" w:lineRule="auto"/>
              <w:rPr>
                <w:rFonts w:ascii="Times New Roman" w:eastAsia="Times New Roman" w:hAnsi="Times New Roman"/>
                <w:sz w:val="20"/>
              </w:rPr>
            </w:pPr>
            <w:r w:rsidRPr="002F557E">
              <w:rPr>
                <w:rFonts w:ascii="Times New Roman" w:eastAsia="Times New Roman" w:hAnsi="Times New Roman"/>
                <w:sz w:val="20"/>
              </w:rPr>
              <w:t>Повышение прозрачности деятельности министерства при осуществлении регионального государственного контроля (надзора).</w:t>
            </w:r>
          </w:p>
          <w:p w:rsidR="00023E4C" w:rsidRDefault="00023E4C" w:rsidP="00670D35">
            <w:pPr>
              <w:spacing w:after="0" w:line="240" w:lineRule="auto"/>
            </w:pPr>
            <w:r>
              <w:rPr>
                <w:rFonts w:ascii="Times New Roman" w:eastAsia="Times New Roman" w:hAnsi="Times New Roman"/>
                <w:sz w:val="20"/>
              </w:rPr>
              <w:t>П</w:t>
            </w:r>
            <w:r w:rsidRPr="003B3E8F">
              <w:rPr>
                <w:rFonts w:ascii="Times New Roman" w:eastAsia="Times New Roman" w:hAnsi="Times New Roman"/>
                <w:sz w:val="20"/>
              </w:rPr>
              <w:t>овышение уровня правовой грамотности контролируемых лиц</w:t>
            </w:r>
            <w:r>
              <w:rPr>
                <w:rFonts w:ascii="Times New Roman" w:eastAsia="Times New Roman" w:hAnsi="Times New Roman"/>
                <w:sz w:val="20"/>
              </w:rPr>
              <w:t>.</w:t>
            </w:r>
          </w:p>
        </w:tc>
        <w:tc>
          <w:tcPr>
            <w:tcW w:w="1701" w:type="dxa"/>
            <w:tcBorders>
              <w:top w:val="outset" w:sz="6" w:space="0" w:color="auto"/>
              <w:left w:val="outset" w:sz="6" w:space="0" w:color="auto"/>
              <w:bottom w:val="outset" w:sz="6" w:space="0" w:color="auto"/>
              <w:right w:val="outset" w:sz="6" w:space="0" w:color="auto"/>
            </w:tcBorders>
          </w:tcPr>
          <w:p w:rsidR="008010ED" w:rsidRPr="00194AE0" w:rsidRDefault="008010ED" w:rsidP="00670D35">
            <w:pPr>
              <w:spacing w:after="0" w:line="240" w:lineRule="auto"/>
              <w:rPr>
                <w:rFonts w:ascii="Times New Roman" w:eastAsia="Times New Roman" w:hAnsi="Times New Roman"/>
                <w:sz w:val="20"/>
              </w:rPr>
            </w:pPr>
            <w:r>
              <w:rPr>
                <w:rFonts w:ascii="Times New Roman" w:eastAsia="Times New Roman" w:hAnsi="Times New Roman"/>
                <w:sz w:val="20"/>
              </w:rPr>
              <w:t>Контролируемые лица и иные заинтересованные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8010ED" w:rsidRPr="007F36BD" w:rsidRDefault="008010ED" w:rsidP="00670D35">
            <w:pPr>
              <w:spacing w:after="0" w:line="240" w:lineRule="auto"/>
              <w:rPr>
                <w:rFonts w:ascii="Times New Roman" w:eastAsia="Times New Roman" w:hAnsi="Times New Roman"/>
                <w:sz w:val="20"/>
              </w:rPr>
            </w:pPr>
            <w:r>
              <w:rPr>
                <w:rFonts w:ascii="Times New Roman" w:eastAsia="Times New Roman" w:hAnsi="Times New Roman"/>
                <w:sz w:val="20"/>
              </w:rPr>
              <w:t>Одинцова Л.Л.</w:t>
            </w:r>
          </w:p>
        </w:tc>
      </w:tr>
      <w:tr w:rsidR="008010ED" w:rsidRPr="00C8308C" w:rsidTr="00670D35">
        <w:trPr>
          <w:trHeight w:val="1112"/>
        </w:trPr>
        <w:tc>
          <w:tcPr>
            <w:tcW w:w="424" w:type="dxa"/>
            <w:vMerge/>
            <w:tcBorders>
              <w:left w:val="outset" w:sz="6" w:space="0" w:color="auto"/>
              <w:right w:val="outset" w:sz="6" w:space="0" w:color="auto"/>
            </w:tcBorders>
            <w:tcMar>
              <w:top w:w="13" w:type="dxa"/>
              <w:left w:w="13" w:type="dxa"/>
              <w:bottom w:w="13" w:type="dxa"/>
              <w:right w:w="13" w:type="dxa"/>
            </w:tcMar>
          </w:tcPr>
          <w:p w:rsidR="008010ED" w:rsidRPr="00194AE0" w:rsidRDefault="008010ED" w:rsidP="008609AB">
            <w:pPr>
              <w:spacing w:after="0" w:line="240" w:lineRule="auto"/>
              <w:jc w:val="center"/>
              <w:rPr>
                <w:rFonts w:ascii="Times New Roman" w:eastAsia="Times New Roman" w:hAnsi="Times New Roman"/>
                <w:sz w:val="20"/>
              </w:rPr>
            </w:pPr>
          </w:p>
        </w:tc>
        <w:tc>
          <w:tcPr>
            <w:tcW w:w="1986" w:type="dxa"/>
            <w:vMerge/>
            <w:tcBorders>
              <w:left w:val="outset" w:sz="6" w:space="0" w:color="auto"/>
              <w:right w:val="outset" w:sz="6" w:space="0" w:color="auto"/>
            </w:tcBorders>
            <w:tcMar>
              <w:top w:w="13" w:type="dxa"/>
              <w:left w:w="13" w:type="dxa"/>
              <w:bottom w:w="13" w:type="dxa"/>
              <w:right w:w="13" w:type="dxa"/>
            </w:tcMar>
          </w:tcPr>
          <w:p w:rsidR="008010ED" w:rsidRPr="00194AE0" w:rsidRDefault="008010ED" w:rsidP="00670D35">
            <w:pPr>
              <w:spacing w:after="0" w:line="240" w:lineRule="auto"/>
              <w:ind w:left="60" w:right="60"/>
              <w:rPr>
                <w:rFonts w:ascii="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8010ED" w:rsidRPr="00194AE0" w:rsidRDefault="008010ED" w:rsidP="00670D35">
            <w:pPr>
              <w:spacing w:after="0" w:line="240" w:lineRule="auto"/>
              <w:rPr>
                <w:rFonts w:ascii="Times New Roman" w:eastAsia="Times New Roman" w:hAnsi="Times New Roman"/>
                <w:sz w:val="20"/>
              </w:rPr>
            </w:pPr>
            <w:r>
              <w:rPr>
                <w:rFonts w:ascii="Times New Roman" w:eastAsia="Times New Roman" w:hAnsi="Times New Roman"/>
                <w:sz w:val="20"/>
              </w:rPr>
              <w:t>1.</w:t>
            </w:r>
            <w:r w:rsidR="001768E2">
              <w:rPr>
                <w:rFonts w:ascii="Times New Roman" w:eastAsia="Times New Roman" w:hAnsi="Times New Roman"/>
                <w:sz w:val="20"/>
              </w:rPr>
              <w:t>10</w:t>
            </w:r>
            <w:r>
              <w:rPr>
                <w:rFonts w:ascii="Times New Roman" w:eastAsia="Times New Roman" w:hAnsi="Times New Roman"/>
                <w:sz w:val="20"/>
              </w:rPr>
              <w:t>. Размещение</w:t>
            </w:r>
            <w:r w:rsidRPr="005617EF">
              <w:rPr>
                <w:rFonts w:ascii="Times New Roman" w:eastAsia="Times New Roman" w:hAnsi="Times New Roman"/>
                <w:sz w:val="20"/>
              </w:rPr>
              <w:t xml:space="preserve"> </w:t>
            </w:r>
            <w:r w:rsidR="00023E4C" w:rsidRPr="00376EB3">
              <w:rPr>
                <w:rFonts w:ascii="Times New Roman" w:eastAsia="Times New Roman" w:hAnsi="Times New Roman"/>
                <w:sz w:val="20"/>
              </w:rPr>
              <w:t>на официальном сайте министерства</w:t>
            </w:r>
            <w:r w:rsidR="00023E4C">
              <w:rPr>
                <w:rFonts w:ascii="Times New Roman" w:eastAsia="Times New Roman" w:hAnsi="Times New Roman"/>
                <w:sz w:val="20"/>
              </w:rPr>
              <w:t xml:space="preserve"> в сети «Интернет» </w:t>
            </w:r>
            <w:r>
              <w:rPr>
                <w:rFonts w:ascii="Times New Roman" w:eastAsia="Times New Roman" w:hAnsi="Times New Roman"/>
                <w:sz w:val="20"/>
              </w:rPr>
              <w:t xml:space="preserve">сведений о </w:t>
            </w:r>
            <w:r w:rsidRPr="005617EF">
              <w:rPr>
                <w:rFonts w:ascii="Times New Roman" w:eastAsia="Times New Roman" w:hAnsi="Times New Roman"/>
                <w:sz w:val="20"/>
              </w:rPr>
              <w:t>способ</w:t>
            </w:r>
            <w:r>
              <w:rPr>
                <w:rFonts w:ascii="Times New Roman" w:eastAsia="Times New Roman" w:hAnsi="Times New Roman"/>
                <w:sz w:val="20"/>
              </w:rPr>
              <w:t xml:space="preserve">ах </w:t>
            </w:r>
            <w:r w:rsidRPr="005617EF">
              <w:rPr>
                <w:rFonts w:ascii="Times New Roman" w:eastAsia="Times New Roman" w:hAnsi="Times New Roman"/>
                <w:sz w:val="20"/>
              </w:rPr>
              <w:t>получения консультаций по вопросам соблюдения обязательных требований</w:t>
            </w:r>
          </w:p>
        </w:tc>
        <w:tc>
          <w:tcPr>
            <w:tcW w:w="2693"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8010ED" w:rsidRPr="00624022" w:rsidRDefault="008010ED" w:rsidP="00670D35">
            <w:pPr>
              <w:spacing w:after="0" w:line="240" w:lineRule="auto"/>
              <w:rPr>
                <w:rFonts w:ascii="Times New Roman" w:eastAsia="Times New Roman" w:hAnsi="Times New Roman"/>
                <w:color w:val="0070C0"/>
                <w:sz w:val="20"/>
              </w:rPr>
            </w:pPr>
            <w:r>
              <w:rPr>
                <w:rFonts w:ascii="Times New Roman" w:eastAsia="Times New Roman" w:hAnsi="Times New Roman"/>
                <w:sz w:val="20"/>
              </w:rPr>
              <w:t>В течение 2022 года,</w:t>
            </w:r>
            <w:r>
              <w:rPr>
                <w:rFonts w:ascii="Times New Roman" w:eastAsia="Times New Roman" w:hAnsi="Times New Roman"/>
                <w:color w:val="000000"/>
                <w:sz w:val="20"/>
              </w:rPr>
              <w:t xml:space="preserve"> далее –</w:t>
            </w:r>
            <w:r>
              <w:rPr>
                <w:rFonts w:ascii="Times New Roman" w:eastAsia="Times New Roman" w:hAnsi="Times New Roman"/>
                <w:color w:val="000000"/>
                <w:sz w:val="20"/>
              </w:rPr>
              <w:br/>
              <w:t>п</w:t>
            </w:r>
            <w:r w:rsidRPr="00D77237">
              <w:rPr>
                <w:rFonts w:ascii="Times New Roman" w:eastAsia="Times New Roman" w:hAnsi="Times New Roman"/>
                <w:color w:val="000000"/>
                <w:sz w:val="20"/>
              </w:rPr>
              <w:t>о мере внесения изменений</w:t>
            </w:r>
          </w:p>
        </w:tc>
        <w:tc>
          <w:tcPr>
            <w:tcW w:w="3686" w:type="dxa"/>
            <w:tcBorders>
              <w:top w:val="outset" w:sz="6" w:space="0" w:color="auto"/>
              <w:left w:val="outset" w:sz="6" w:space="0" w:color="auto"/>
              <w:bottom w:val="outset" w:sz="6" w:space="0" w:color="auto"/>
              <w:right w:val="outset" w:sz="6" w:space="0" w:color="auto"/>
            </w:tcBorders>
          </w:tcPr>
          <w:p w:rsidR="008010ED" w:rsidRDefault="008010ED" w:rsidP="00670D35">
            <w:pPr>
              <w:spacing w:after="0" w:line="240" w:lineRule="auto"/>
              <w:rPr>
                <w:rFonts w:ascii="Times New Roman" w:eastAsia="Times New Roman" w:hAnsi="Times New Roman"/>
                <w:sz w:val="20"/>
              </w:rPr>
            </w:pPr>
            <w:r w:rsidRPr="002F557E">
              <w:rPr>
                <w:rFonts w:ascii="Times New Roman" w:eastAsia="Times New Roman" w:hAnsi="Times New Roman"/>
                <w:sz w:val="20"/>
              </w:rPr>
              <w:t>Повышение прозрачности деятельности министерства при осуществлении регионального государственного контроля (надзора).</w:t>
            </w:r>
          </w:p>
          <w:p w:rsidR="00023E4C" w:rsidRDefault="00023E4C" w:rsidP="00670D35">
            <w:pPr>
              <w:spacing w:after="0" w:line="240" w:lineRule="auto"/>
            </w:pPr>
            <w:r>
              <w:rPr>
                <w:rFonts w:ascii="Times New Roman" w:eastAsia="Times New Roman" w:hAnsi="Times New Roman"/>
                <w:sz w:val="20"/>
              </w:rPr>
              <w:t>П</w:t>
            </w:r>
            <w:r w:rsidRPr="003B3E8F">
              <w:rPr>
                <w:rFonts w:ascii="Times New Roman" w:eastAsia="Times New Roman" w:hAnsi="Times New Roman"/>
                <w:sz w:val="20"/>
              </w:rPr>
              <w:t>овышение уровня правовой грамотности контролируемых лиц</w:t>
            </w:r>
            <w:r>
              <w:rPr>
                <w:rFonts w:ascii="Times New Roman" w:eastAsia="Times New Roman" w:hAnsi="Times New Roman"/>
                <w:sz w:val="20"/>
              </w:rPr>
              <w:t>.</w:t>
            </w:r>
          </w:p>
        </w:tc>
        <w:tc>
          <w:tcPr>
            <w:tcW w:w="1701" w:type="dxa"/>
            <w:tcBorders>
              <w:top w:val="outset" w:sz="6" w:space="0" w:color="auto"/>
              <w:left w:val="outset" w:sz="6" w:space="0" w:color="auto"/>
              <w:bottom w:val="outset" w:sz="6" w:space="0" w:color="auto"/>
              <w:right w:val="outset" w:sz="6" w:space="0" w:color="auto"/>
            </w:tcBorders>
          </w:tcPr>
          <w:p w:rsidR="008010ED" w:rsidRPr="00194AE0" w:rsidRDefault="008010ED" w:rsidP="00670D35">
            <w:pPr>
              <w:spacing w:after="0" w:line="240" w:lineRule="auto"/>
              <w:rPr>
                <w:rFonts w:ascii="Times New Roman" w:eastAsia="Times New Roman" w:hAnsi="Times New Roman"/>
                <w:sz w:val="20"/>
              </w:rPr>
            </w:pPr>
            <w:r>
              <w:rPr>
                <w:rFonts w:ascii="Times New Roman" w:eastAsia="Times New Roman" w:hAnsi="Times New Roman"/>
                <w:sz w:val="20"/>
              </w:rPr>
              <w:t>Контролируемые лица и иные заинтересованные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8010ED" w:rsidRPr="007F36BD" w:rsidRDefault="008010ED" w:rsidP="00670D35">
            <w:pPr>
              <w:spacing w:after="0" w:line="240" w:lineRule="auto"/>
              <w:rPr>
                <w:rFonts w:ascii="Times New Roman" w:eastAsia="Times New Roman" w:hAnsi="Times New Roman"/>
                <w:sz w:val="20"/>
              </w:rPr>
            </w:pPr>
            <w:r>
              <w:rPr>
                <w:rFonts w:ascii="Times New Roman" w:eastAsia="Times New Roman" w:hAnsi="Times New Roman"/>
                <w:sz w:val="20"/>
              </w:rPr>
              <w:t>Одинцова Л.Л.</w:t>
            </w:r>
          </w:p>
        </w:tc>
      </w:tr>
      <w:tr w:rsidR="009275BA" w:rsidRPr="00C8308C" w:rsidTr="00670D35">
        <w:trPr>
          <w:trHeight w:val="576"/>
        </w:trPr>
        <w:tc>
          <w:tcPr>
            <w:tcW w:w="424" w:type="dxa"/>
            <w:vMerge/>
            <w:tcBorders>
              <w:left w:val="outset" w:sz="6" w:space="0" w:color="auto"/>
              <w:right w:val="outset" w:sz="6" w:space="0" w:color="auto"/>
            </w:tcBorders>
            <w:tcMar>
              <w:top w:w="13" w:type="dxa"/>
              <w:left w:w="13" w:type="dxa"/>
              <w:bottom w:w="13" w:type="dxa"/>
              <w:right w:w="13" w:type="dxa"/>
            </w:tcMar>
          </w:tcPr>
          <w:p w:rsidR="009275BA" w:rsidRPr="00194AE0" w:rsidRDefault="009275BA" w:rsidP="008609AB">
            <w:pPr>
              <w:spacing w:after="0" w:line="240" w:lineRule="auto"/>
              <w:jc w:val="center"/>
              <w:rPr>
                <w:rFonts w:ascii="Times New Roman" w:eastAsia="Times New Roman" w:hAnsi="Times New Roman"/>
                <w:sz w:val="20"/>
              </w:rPr>
            </w:pPr>
          </w:p>
        </w:tc>
        <w:tc>
          <w:tcPr>
            <w:tcW w:w="1986" w:type="dxa"/>
            <w:vMerge/>
            <w:tcBorders>
              <w:left w:val="outset" w:sz="6" w:space="0" w:color="auto"/>
              <w:right w:val="outset" w:sz="6" w:space="0" w:color="auto"/>
            </w:tcBorders>
            <w:tcMar>
              <w:top w:w="13" w:type="dxa"/>
              <w:left w:w="13" w:type="dxa"/>
              <w:bottom w:w="13" w:type="dxa"/>
              <w:right w:w="13" w:type="dxa"/>
            </w:tcMar>
          </w:tcPr>
          <w:p w:rsidR="009275BA" w:rsidRPr="00194AE0" w:rsidRDefault="009275BA" w:rsidP="00670D35">
            <w:pPr>
              <w:spacing w:after="0" w:line="240" w:lineRule="auto"/>
              <w:ind w:left="60" w:right="60"/>
              <w:rPr>
                <w:rFonts w:ascii="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9275BA" w:rsidRDefault="009275BA" w:rsidP="00670D35">
            <w:pPr>
              <w:spacing w:after="0" w:line="240" w:lineRule="auto"/>
              <w:rPr>
                <w:rFonts w:ascii="Times New Roman" w:eastAsia="Times New Roman" w:hAnsi="Times New Roman"/>
                <w:sz w:val="20"/>
              </w:rPr>
            </w:pPr>
            <w:r>
              <w:rPr>
                <w:rFonts w:ascii="Times New Roman" w:eastAsia="Times New Roman" w:hAnsi="Times New Roman"/>
                <w:sz w:val="20"/>
              </w:rPr>
              <w:t>1.</w:t>
            </w:r>
            <w:r w:rsidR="009F7A04">
              <w:rPr>
                <w:rFonts w:ascii="Times New Roman" w:eastAsia="Times New Roman" w:hAnsi="Times New Roman"/>
                <w:sz w:val="20"/>
              </w:rPr>
              <w:t>1</w:t>
            </w:r>
            <w:r w:rsidR="001768E2">
              <w:rPr>
                <w:rFonts w:ascii="Times New Roman" w:eastAsia="Times New Roman" w:hAnsi="Times New Roman"/>
                <w:sz w:val="20"/>
              </w:rPr>
              <w:t>1</w:t>
            </w:r>
            <w:r>
              <w:rPr>
                <w:rFonts w:ascii="Times New Roman" w:eastAsia="Times New Roman" w:hAnsi="Times New Roman"/>
                <w:sz w:val="20"/>
              </w:rPr>
              <w:t>. Размещение</w:t>
            </w:r>
            <w:r w:rsidR="00023E4C" w:rsidRPr="00376EB3">
              <w:rPr>
                <w:rFonts w:ascii="Times New Roman" w:eastAsia="Times New Roman" w:hAnsi="Times New Roman"/>
                <w:sz w:val="20"/>
              </w:rPr>
              <w:t xml:space="preserve"> на официальном сайте министерства</w:t>
            </w:r>
            <w:r w:rsidR="00023E4C">
              <w:rPr>
                <w:rFonts w:ascii="Times New Roman" w:eastAsia="Times New Roman" w:hAnsi="Times New Roman"/>
                <w:sz w:val="20"/>
              </w:rPr>
              <w:t xml:space="preserve"> в сети «Интернет» </w:t>
            </w:r>
            <w:r w:rsidRPr="005617EF">
              <w:rPr>
                <w:rFonts w:ascii="Times New Roman" w:eastAsia="Times New Roman" w:hAnsi="Times New Roman"/>
                <w:sz w:val="20"/>
              </w:rPr>
              <w:t xml:space="preserve"> </w:t>
            </w:r>
            <w:r>
              <w:rPr>
                <w:rFonts w:ascii="Times New Roman" w:eastAsia="Times New Roman" w:hAnsi="Times New Roman"/>
                <w:sz w:val="20"/>
              </w:rPr>
              <w:t>сведений</w:t>
            </w:r>
            <w:r w:rsidRPr="009275BA">
              <w:rPr>
                <w:rFonts w:ascii="Times New Roman" w:eastAsia="Times New Roman" w:hAnsi="Times New Roman"/>
                <w:sz w:val="20"/>
              </w:rPr>
              <w:t xml:space="preserve"> о порядке досудебного обжалования решений министерства, действий (бездействия) должностных лиц министерства</w:t>
            </w:r>
          </w:p>
        </w:tc>
        <w:tc>
          <w:tcPr>
            <w:tcW w:w="2693"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9275BA" w:rsidRDefault="009275BA" w:rsidP="00670D35">
            <w:pPr>
              <w:spacing w:after="0" w:line="240" w:lineRule="auto"/>
              <w:rPr>
                <w:rFonts w:ascii="Times New Roman" w:eastAsia="Times New Roman" w:hAnsi="Times New Roman"/>
                <w:sz w:val="20"/>
              </w:rPr>
            </w:pPr>
            <w:r>
              <w:rPr>
                <w:rFonts w:ascii="Times New Roman" w:eastAsia="Times New Roman" w:hAnsi="Times New Roman"/>
                <w:sz w:val="20"/>
              </w:rPr>
              <w:t>В течение 2022 года,</w:t>
            </w:r>
            <w:r>
              <w:rPr>
                <w:rFonts w:ascii="Times New Roman" w:eastAsia="Times New Roman" w:hAnsi="Times New Roman"/>
                <w:color w:val="000000"/>
                <w:sz w:val="20"/>
              </w:rPr>
              <w:t xml:space="preserve"> далее –</w:t>
            </w:r>
            <w:r>
              <w:rPr>
                <w:rFonts w:ascii="Times New Roman" w:eastAsia="Times New Roman" w:hAnsi="Times New Roman"/>
                <w:color w:val="000000"/>
                <w:sz w:val="20"/>
              </w:rPr>
              <w:br/>
              <w:t>п</w:t>
            </w:r>
            <w:r w:rsidRPr="00D77237">
              <w:rPr>
                <w:rFonts w:ascii="Times New Roman" w:eastAsia="Times New Roman" w:hAnsi="Times New Roman"/>
                <w:color w:val="000000"/>
                <w:sz w:val="20"/>
              </w:rPr>
              <w:t>о мере внесения изменений</w:t>
            </w:r>
          </w:p>
        </w:tc>
        <w:tc>
          <w:tcPr>
            <w:tcW w:w="3686" w:type="dxa"/>
            <w:tcBorders>
              <w:top w:val="outset" w:sz="6" w:space="0" w:color="auto"/>
              <w:left w:val="outset" w:sz="6" w:space="0" w:color="auto"/>
              <w:bottom w:val="outset" w:sz="6" w:space="0" w:color="auto"/>
              <w:right w:val="outset" w:sz="6" w:space="0" w:color="auto"/>
            </w:tcBorders>
          </w:tcPr>
          <w:p w:rsidR="009275BA" w:rsidRDefault="009275BA" w:rsidP="00670D35">
            <w:pPr>
              <w:spacing w:after="0" w:line="240" w:lineRule="auto"/>
              <w:rPr>
                <w:rFonts w:ascii="Times New Roman" w:eastAsia="Times New Roman" w:hAnsi="Times New Roman"/>
                <w:sz w:val="20"/>
              </w:rPr>
            </w:pPr>
            <w:r w:rsidRPr="002F557E">
              <w:rPr>
                <w:rFonts w:ascii="Times New Roman" w:eastAsia="Times New Roman" w:hAnsi="Times New Roman"/>
                <w:sz w:val="20"/>
              </w:rPr>
              <w:t>Повышение прозрачности деятельности министерства при осуществлении регионального государственного контроля (надзора).</w:t>
            </w:r>
          </w:p>
          <w:p w:rsidR="00023E4C" w:rsidRPr="002F557E" w:rsidRDefault="00023E4C" w:rsidP="00670D35">
            <w:pPr>
              <w:spacing w:after="0" w:line="240" w:lineRule="auto"/>
              <w:rPr>
                <w:rFonts w:ascii="Times New Roman" w:eastAsia="Times New Roman" w:hAnsi="Times New Roman"/>
                <w:sz w:val="20"/>
              </w:rPr>
            </w:pPr>
            <w:r>
              <w:rPr>
                <w:rFonts w:ascii="Times New Roman" w:eastAsia="Times New Roman" w:hAnsi="Times New Roman"/>
                <w:sz w:val="20"/>
              </w:rPr>
              <w:t>П</w:t>
            </w:r>
            <w:r w:rsidRPr="003B3E8F">
              <w:rPr>
                <w:rFonts w:ascii="Times New Roman" w:eastAsia="Times New Roman" w:hAnsi="Times New Roman"/>
                <w:sz w:val="20"/>
              </w:rPr>
              <w:t>овышение уровня правовой грамотности контролируемых лиц</w:t>
            </w:r>
            <w:r>
              <w:rPr>
                <w:rFonts w:ascii="Times New Roman" w:eastAsia="Times New Roman" w:hAnsi="Times New Roman"/>
                <w:sz w:val="20"/>
              </w:rPr>
              <w:t>.</w:t>
            </w:r>
          </w:p>
        </w:tc>
        <w:tc>
          <w:tcPr>
            <w:tcW w:w="1701" w:type="dxa"/>
            <w:tcBorders>
              <w:top w:val="outset" w:sz="6" w:space="0" w:color="auto"/>
              <w:left w:val="outset" w:sz="6" w:space="0" w:color="auto"/>
              <w:bottom w:val="outset" w:sz="6" w:space="0" w:color="auto"/>
              <w:right w:val="outset" w:sz="6" w:space="0" w:color="auto"/>
            </w:tcBorders>
          </w:tcPr>
          <w:p w:rsidR="009275BA" w:rsidRPr="00194AE0" w:rsidRDefault="009275BA" w:rsidP="00670D35">
            <w:pPr>
              <w:spacing w:after="0" w:line="240" w:lineRule="auto"/>
              <w:rPr>
                <w:rFonts w:ascii="Times New Roman" w:eastAsia="Times New Roman" w:hAnsi="Times New Roman"/>
                <w:sz w:val="20"/>
              </w:rPr>
            </w:pPr>
            <w:r>
              <w:rPr>
                <w:rFonts w:ascii="Times New Roman" w:eastAsia="Times New Roman" w:hAnsi="Times New Roman"/>
                <w:sz w:val="20"/>
              </w:rPr>
              <w:t>Контролируемые лица и иные заинтересованные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9275BA" w:rsidRPr="007F36BD" w:rsidRDefault="009275BA" w:rsidP="00670D35">
            <w:pPr>
              <w:spacing w:after="0" w:line="240" w:lineRule="auto"/>
              <w:rPr>
                <w:rFonts w:ascii="Times New Roman" w:eastAsia="Times New Roman" w:hAnsi="Times New Roman"/>
                <w:sz w:val="20"/>
              </w:rPr>
            </w:pPr>
            <w:r>
              <w:rPr>
                <w:rFonts w:ascii="Times New Roman" w:eastAsia="Times New Roman" w:hAnsi="Times New Roman"/>
                <w:sz w:val="20"/>
              </w:rPr>
              <w:t>Одинцова Л.Л.</w:t>
            </w:r>
          </w:p>
        </w:tc>
      </w:tr>
      <w:tr w:rsidR="00BD04DA" w:rsidRPr="00C8308C" w:rsidTr="00670D35">
        <w:trPr>
          <w:trHeight w:val="1021"/>
        </w:trPr>
        <w:tc>
          <w:tcPr>
            <w:tcW w:w="424" w:type="dxa"/>
            <w:tcBorders>
              <w:left w:val="outset" w:sz="6" w:space="0" w:color="auto"/>
              <w:right w:val="outset" w:sz="6" w:space="0" w:color="auto"/>
            </w:tcBorders>
            <w:tcMar>
              <w:top w:w="13" w:type="dxa"/>
              <w:left w:w="13" w:type="dxa"/>
              <w:bottom w:w="13" w:type="dxa"/>
              <w:right w:w="13" w:type="dxa"/>
            </w:tcMar>
          </w:tcPr>
          <w:p w:rsidR="00BD04DA" w:rsidRPr="00194AE0" w:rsidRDefault="00BD04DA" w:rsidP="008609AB">
            <w:pPr>
              <w:spacing w:after="0" w:line="240" w:lineRule="auto"/>
              <w:jc w:val="center"/>
              <w:rPr>
                <w:rFonts w:ascii="Times New Roman" w:eastAsia="Times New Roman" w:hAnsi="Times New Roman"/>
                <w:sz w:val="20"/>
              </w:rPr>
            </w:pPr>
          </w:p>
        </w:tc>
        <w:tc>
          <w:tcPr>
            <w:tcW w:w="1986" w:type="dxa"/>
            <w:tcBorders>
              <w:left w:val="outset" w:sz="6" w:space="0" w:color="auto"/>
              <w:right w:val="outset" w:sz="6" w:space="0" w:color="auto"/>
            </w:tcBorders>
            <w:tcMar>
              <w:top w:w="13" w:type="dxa"/>
              <w:left w:w="13" w:type="dxa"/>
              <w:bottom w:w="13" w:type="dxa"/>
              <w:right w:w="13" w:type="dxa"/>
            </w:tcMar>
          </w:tcPr>
          <w:p w:rsidR="00BD04DA" w:rsidRPr="00194AE0" w:rsidRDefault="00BD04DA" w:rsidP="00670D35">
            <w:pPr>
              <w:spacing w:after="0" w:line="240" w:lineRule="auto"/>
              <w:ind w:left="60" w:right="60"/>
              <w:rPr>
                <w:rFonts w:ascii="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BD04DA" w:rsidRDefault="00BD04DA" w:rsidP="00670D35">
            <w:pPr>
              <w:spacing w:after="0" w:line="240" w:lineRule="auto"/>
              <w:rPr>
                <w:rFonts w:ascii="Times New Roman" w:eastAsia="Times New Roman" w:hAnsi="Times New Roman"/>
                <w:sz w:val="20"/>
              </w:rPr>
            </w:pPr>
            <w:r>
              <w:rPr>
                <w:rFonts w:ascii="Times New Roman" w:eastAsia="Times New Roman" w:hAnsi="Times New Roman"/>
                <w:sz w:val="20"/>
              </w:rPr>
              <w:t xml:space="preserve">1.12. </w:t>
            </w:r>
            <w:r>
              <w:rPr>
                <w:rFonts w:ascii="Times New Roman" w:eastAsia="Times New Roman" w:hAnsi="Times New Roman"/>
                <w:color w:val="000000"/>
                <w:sz w:val="20"/>
              </w:rPr>
              <w:t>Размещение</w:t>
            </w:r>
            <w:r w:rsidRPr="00AE2B07">
              <w:rPr>
                <w:rFonts w:ascii="Times New Roman" w:eastAsia="Times New Roman" w:hAnsi="Times New Roman"/>
                <w:sz w:val="20"/>
              </w:rPr>
              <w:t xml:space="preserve"> доклад</w:t>
            </w:r>
            <w:r>
              <w:rPr>
                <w:rFonts w:ascii="Times New Roman" w:eastAsia="Times New Roman" w:hAnsi="Times New Roman"/>
                <w:sz w:val="20"/>
              </w:rPr>
              <w:t>а</w:t>
            </w:r>
            <w:r w:rsidRPr="00AE2B07">
              <w:rPr>
                <w:rFonts w:ascii="Times New Roman" w:eastAsia="Times New Roman" w:hAnsi="Times New Roman"/>
                <w:sz w:val="20"/>
              </w:rPr>
              <w:t xml:space="preserve"> о государственном контроле (надзоре)</w:t>
            </w:r>
            <w:r>
              <w:rPr>
                <w:rFonts w:ascii="Times New Roman" w:eastAsia="Times New Roman" w:hAnsi="Times New Roman"/>
                <w:sz w:val="20"/>
              </w:rPr>
              <w:t xml:space="preserve"> в сфере социального обслуживания граждан,</w:t>
            </w:r>
            <w:r w:rsidRPr="006C524F">
              <w:rPr>
                <w:rFonts w:asciiTheme="minorHAnsi" w:eastAsiaTheme="minorHAnsi" w:hAnsiTheme="minorHAnsi" w:cstheme="minorBidi"/>
              </w:rPr>
              <w:t xml:space="preserve"> </w:t>
            </w:r>
            <w:r w:rsidRPr="006C524F">
              <w:rPr>
                <w:rFonts w:ascii="Times New Roman" w:eastAsiaTheme="minorHAnsi" w:hAnsi="Times New Roman"/>
                <w:sz w:val="20"/>
                <w:szCs w:val="20"/>
              </w:rPr>
              <w:t xml:space="preserve">подготовленного </w:t>
            </w:r>
            <w:r>
              <w:rPr>
                <w:rFonts w:ascii="Times New Roman" w:eastAsia="Times New Roman" w:hAnsi="Times New Roman"/>
                <w:sz w:val="20"/>
              </w:rPr>
              <w:t>в срок</w:t>
            </w:r>
            <w:r w:rsidRPr="006C524F">
              <w:rPr>
                <w:rFonts w:ascii="Times New Roman" w:eastAsia="Times New Roman" w:hAnsi="Times New Roman"/>
                <w:sz w:val="20"/>
              </w:rPr>
              <w:t xml:space="preserve"> </w:t>
            </w:r>
            <w:r w:rsidR="001B137C">
              <w:rPr>
                <w:rFonts w:ascii="Times New Roman" w:eastAsia="Times New Roman" w:hAnsi="Times New Roman"/>
                <w:sz w:val="20"/>
              </w:rPr>
              <w:br/>
            </w:r>
            <w:r w:rsidRPr="006C524F">
              <w:rPr>
                <w:rFonts w:ascii="Times New Roman" w:eastAsia="Times New Roman" w:hAnsi="Times New Roman"/>
                <w:sz w:val="20"/>
              </w:rPr>
              <w:t>до 15 марта года, следующего за отчетным годом</w:t>
            </w:r>
          </w:p>
        </w:tc>
        <w:tc>
          <w:tcPr>
            <w:tcW w:w="2693"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BD04DA" w:rsidRPr="008122D4" w:rsidRDefault="00BD04DA" w:rsidP="00670D35">
            <w:pPr>
              <w:spacing w:after="0" w:line="240" w:lineRule="auto"/>
              <w:rPr>
                <w:rFonts w:ascii="Times New Roman" w:eastAsia="Times New Roman" w:hAnsi="Times New Roman"/>
                <w:color w:val="000000"/>
                <w:sz w:val="20"/>
                <w:szCs w:val="20"/>
              </w:rPr>
            </w:pPr>
            <w:r w:rsidRPr="008122D4">
              <w:rPr>
                <w:rFonts w:ascii="Times New Roman" w:eastAsia="Times New Roman" w:hAnsi="Times New Roman"/>
                <w:color w:val="000000"/>
                <w:sz w:val="20"/>
                <w:szCs w:val="20"/>
              </w:rPr>
              <w:t>В срок</w:t>
            </w:r>
            <w:r>
              <w:rPr>
                <w:rFonts w:ascii="Times New Roman" w:eastAsia="Times New Roman" w:hAnsi="Times New Roman"/>
                <w:color w:val="000000"/>
                <w:sz w:val="20"/>
                <w:szCs w:val="20"/>
              </w:rPr>
              <w:t>,</w:t>
            </w:r>
            <w:r w:rsidRPr="008122D4">
              <w:rPr>
                <w:rFonts w:ascii="Times New Roman" w:hAnsi="Times New Roman"/>
                <w:sz w:val="20"/>
                <w:szCs w:val="20"/>
              </w:rPr>
              <w:t xml:space="preserve"> не превышающий </w:t>
            </w:r>
            <w:r>
              <w:rPr>
                <w:rFonts w:ascii="Times New Roman" w:hAnsi="Times New Roman"/>
                <w:sz w:val="20"/>
                <w:szCs w:val="20"/>
              </w:rPr>
              <w:br/>
            </w:r>
            <w:r w:rsidRPr="008122D4">
              <w:rPr>
                <w:rFonts w:ascii="Times New Roman" w:hAnsi="Times New Roman"/>
                <w:sz w:val="20"/>
                <w:szCs w:val="20"/>
              </w:rPr>
              <w:t xml:space="preserve">15 календарных дней со дня представления </w:t>
            </w:r>
            <w:r>
              <w:rPr>
                <w:rFonts w:ascii="Times New Roman" w:hAnsi="Times New Roman"/>
                <w:sz w:val="20"/>
                <w:szCs w:val="20"/>
              </w:rPr>
              <w:t>доклада</w:t>
            </w:r>
            <w:r w:rsidRPr="00AE2B07">
              <w:rPr>
                <w:rFonts w:ascii="Times New Roman" w:eastAsia="Times New Roman" w:hAnsi="Times New Roman"/>
                <w:sz w:val="20"/>
              </w:rPr>
              <w:t xml:space="preserve"> о государственном контроле (надзоре)</w:t>
            </w:r>
          </w:p>
        </w:tc>
        <w:tc>
          <w:tcPr>
            <w:tcW w:w="3686" w:type="dxa"/>
            <w:tcBorders>
              <w:top w:val="outset" w:sz="6" w:space="0" w:color="auto"/>
              <w:left w:val="outset" w:sz="6" w:space="0" w:color="auto"/>
              <w:bottom w:val="outset" w:sz="6" w:space="0" w:color="auto"/>
              <w:right w:val="outset" w:sz="6" w:space="0" w:color="auto"/>
            </w:tcBorders>
          </w:tcPr>
          <w:p w:rsidR="00BD04DA" w:rsidRDefault="00BD04DA" w:rsidP="00670D35">
            <w:pPr>
              <w:spacing w:after="0" w:line="240" w:lineRule="auto"/>
              <w:rPr>
                <w:rFonts w:ascii="Times New Roman" w:eastAsia="Times New Roman" w:hAnsi="Times New Roman"/>
                <w:sz w:val="20"/>
              </w:rPr>
            </w:pPr>
            <w:r w:rsidRPr="002F557E">
              <w:rPr>
                <w:rFonts w:ascii="Times New Roman" w:eastAsia="Times New Roman" w:hAnsi="Times New Roman"/>
                <w:sz w:val="20"/>
              </w:rPr>
              <w:t>Повышение прозрачности деятельности министерства при осуществлении регионального государственного контроля (надзора).</w:t>
            </w:r>
          </w:p>
          <w:p w:rsidR="00BD04DA" w:rsidRDefault="00BD04DA" w:rsidP="00670D35">
            <w:pPr>
              <w:spacing w:after="0" w:line="240" w:lineRule="auto"/>
              <w:rPr>
                <w:rFonts w:ascii="Times New Roman" w:eastAsia="Times New Roman" w:hAnsi="Times New Roman"/>
                <w:sz w:val="20"/>
              </w:rPr>
            </w:pPr>
          </w:p>
        </w:tc>
        <w:tc>
          <w:tcPr>
            <w:tcW w:w="1701" w:type="dxa"/>
            <w:tcBorders>
              <w:top w:val="outset" w:sz="6" w:space="0" w:color="auto"/>
              <w:left w:val="outset" w:sz="6" w:space="0" w:color="auto"/>
              <w:bottom w:val="outset" w:sz="6" w:space="0" w:color="auto"/>
              <w:right w:val="outset" w:sz="6" w:space="0" w:color="auto"/>
            </w:tcBorders>
          </w:tcPr>
          <w:p w:rsidR="00BD04DA" w:rsidRPr="00194AE0" w:rsidRDefault="00BD04DA" w:rsidP="00670D35">
            <w:pPr>
              <w:spacing w:after="0"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BD04DA" w:rsidRPr="0072779A" w:rsidRDefault="00BD04DA" w:rsidP="00670D35">
            <w:pPr>
              <w:spacing w:after="0" w:line="240" w:lineRule="auto"/>
              <w:rPr>
                <w:rFonts w:ascii="Times New Roman" w:eastAsia="Times New Roman" w:hAnsi="Times New Roman"/>
                <w:sz w:val="20"/>
              </w:rPr>
            </w:pPr>
            <w:r w:rsidRPr="0072779A">
              <w:rPr>
                <w:rFonts w:ascii="Times New Roman" w:eastAsia="Times New Roman" w:hAnsi="Times New Roman"/>
                <w:sz w:val="20"/>
              </w:rPr>
              <w:t>Одинцова Л.Л.</w:t>
            </w:r>
          </w:p>
        </w:tc>
      </w:tr>
      <w:tr w:rsidR="005617EF" w:rsidRPr="00C8308C" w:rsidTr="00670D35">
        <w:trPr>
          <w:trHeight w:val="1399"/>
        </w:trPr>
        <w:tc>
          <w:tcPr>
            <w:tcW w:w="424" w:type="dxa"/>
            <w:tcBorders>
              <w:top w:val="outset" w:sz="6" w:space="0" w:color="auto"/>
              <w:left w:val="outset" w:sz="6" w:space="0" w:color="auto"/>
              <w:right w:val="outset" w:sz="6" w:space="0" w:color="auto"/>
            </w:tcBorders>
            <w:tcMar>
              <w:top w:w="13" w:type="dxa"/>
              <w:left w:w="13" w:type="dxa"/>
              <w:bottom w:w="13" w:type="dxa"/>
              <w:right w:w="13" w:type="dxa"/>
            </w:tcMar>
          </w:tcPr>
          <w:p w:rsidR="005617EF" w:rsidRPr="00194AE0" w:rsidRDefault="005617EF" w:rsidP="008609AB">
            <w:pPr>
              <w:spacing w:after="0" w:line="240" w:lineRule="auto"/>
              <w:jc w:val="center"/>
              <w:rPr>
                <w:rFonts w:ascii="Times New Roman" w:eastAsia="Times New Roman" w:hAnsi="Times New Roman"/>
                <w:sz w:val="20"/>
              </w:rPr>
            </w:pPr>
            <w:r>
              <w:rPr>
                <w:rFonts w:ascii="Times New Roman" w:eastAsia="Times New Roman" w:hAnsi="Times New Roman"/>
                <w:sz w:val="20"/>
              </w:rPr>
              <w:lastRenderedPageBreak/>
              <w:t>2.</w:t>
            </w:r>
          </w:p>
        </w:tc>
        <w:tc>
          <w:tcPr>
            <w:tcW w:w="1986" w:type="dxa"/>
            <w:tcBorders>
              <w:top w:val="outset" w:sz="6" w:space="0" w:color="auto"/>
              <w:left w:val="outset" w:sz="6" w:space="0" w:color="auto"/>
              <w:right w:val="outset" w:sz="6" w:space="0" w:color="auto"/>
            </w:tcBorders>
            <w:tcMar>
              <w:top w:w="13" w:type="dxa"/>
              <w:left w:w="13" w:type="dxa"/>
              <w:bottom w:w="13" w:type="dxa"/>
              <w:right w:w="13" w:type="dxa"/>
            </w:tcMar>
          </w:tcPr>
          <w:p w:rsidR="005617EF" w:rsidRPr="00194AE0" w:rsidRDefault="005617EF" w:rsidP="00670D35">
            <w:pPr>
              <w:spacing w:after="0" w:line="240" w:lineRule="auto"/>
              <w:rPr>
                <w:rFonts w:ascii="Times New Roman" w:eastAsia="Times New Roman" w:hAnsi="Times New Roman"/>
                <w:sz w:val="20"/>
              </w:rPr>
            </w:pPr>
            <w:r>
              <w:rPr>
                <w:rFonts w:ascii="Times New Roman" w:eastAsia="Times New Roman" w:hAnsi="Times New Roman"/>
                <w:sz w:val="20"/>
              </w:rPr>
              <w:t>О</w:t>
            </w:r>
            <w:r w:rsidRPr="00712123">
              <w:rPr>
                <w:rFonts w:ascii="Times New Roman" w:eastAsia="Times New Roman" w:hAnsi="Times New Roman"/>
                <w:sz w:val="20"/>
              </w:rPr>
              <w:t>бобщение правоприменительной практики</w:t>
            </w: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A16FB6" w:rsidRDefault="005617EF" w:rsidP="00670D35">
            <w:pPr>
              <w:spacing w:after="0" w:line="240" w:lineRule="auto"/>
              <w:rPr>
                <w:rFonts w:ascii="Times New Roman" w:eastAsia="Times New Roman" w:hAnsi="Times New Roman"/>
                <w:color w:val="000000"/>
                <w:sz w:val="20"/>
              </w:rPr>
            </w:pPr>
            <w:r w:rsidRPr="00603421">
              <w:rPr>
                <w:rFonts w:ascii="Times New Roman" w:eastAsia="Times New Roman" w:hAnsi="Times New Roman"/>
                <w:color w:val="000000"/>
                <w:sz w:val="20"/>
              </w:rPr>
              <w:t xml:space="preserve">Подготовка </w:t>
            </w:r>
            <w:r w:rsidR="000865FE">
              <w:rPr>
                <w:rFonts w:ascii="Times New Roman" w:eastAsia="Times New Roman" w:hAnsi="Times New Roman"/>
                <w:color w:val="000000"/>
                <w:sz w:val="20"/>
              </w:rPr>
              <w:t xml:space="preserve">проекта </w:t>
            </w:r>
            <w:r w:rsidR="00A16FB6" w:rsidRPr="00A16FB6">
              <w:rPr>
                <w:rFonts w:ascii="Times New Roman" w:eastAsia="Times New Roman" w:hAnsi="Times New Roman"/>
                <w:color w:val="000000"/>
                <w:sz w:val="20"/>
              </w:rPr>
              <w:t>доклад</w:t>
            </w:r>
            <w:r w:rsidR="00A16FB6">
              <w:rPr>
                <w:rFonts w:ascii="Times New Roman" w:eastAsia="Times New Roman" w:hAnsi="Times New Roman"/>
                <w:color w:val="000000"/>
                <w:sz w:val="20"/>
              </w:rPr>
              <w:t>а</w:t>
            </w:r>
            <w:r w:rsidR="000865FE">
              <w:rPr>
                <w:rFonts w:ascii="Times New Roman" w:eastAsia="Times New Roman" w:hAnsi="Times New Roman"/>
                <w:color w:val="000000"/>
                <w:sz w:val="20"/>
              </w:rPr>
              <w:t xml:space="preserve">, </w:t>
            </w:r>
            <w:r w:rsidR="000865FE" w:rsidRPr="00A16FB6">
              <w:rPr>
                <w:rFonts w:ascii="Times New Roman" w:eastAsia="Times New Roman" w:hAnsi="Times New Roman"/>
                <w:color w:val="000000"/>
                <w:sz w:val="20"/>
              </w:rPr>
              <w:t>содержащ</w:t>
            </w:r>
            <w:r w:rsidR="000865FE">
              <w:rPr>
                <w:rFonts w:ascii="Times New Roman" w:eastAsia="Times New Roman" w:hAnsi="Times New Roman"/>
                <w:color w:val="000000"/>
                <w:sz w:val="20"/>
              </w:rPr>
              <w:t>его</w:t>
            </w:r>
            <w:r w:rsidR="000865FE" w:rsidRPr="00A16FB6">
              <w:rPr>
                <w:rFonts w:ascii="Times New Roman" w:eastAsia="Times New Roman" w:hAnsi="Times New Roman"/>
                <w:color w:val="000000"/>
                <w:sz w:val="20"/>
              </w:rPr>
              <w:t xml:space="preserve"> результаты обобщения правоприменительной практики министерства</w:t>
            </w:r>
            <w:r w:rsidR="000865FE">
              <w:rPr>
                <w:rFonts w:ascii="Times New Roman" w:eastAsia="Times New Roman" w:hAnsi="Times New Roman"/>
                <w:color w:val="000000"/>
                <w:sz w:val="20"/>
              </w:rPr>
              <w:t xml:space="preserve"> (далее – доклад</w:t>
            </w:r>
            <w:r w:rsidR="000865FE" w:rsidRPr="00A16FB6">
              <w:rPr>
                <w:rFonts w:ascii="Times New Roman" w:eastAsia="Times New Roman" w:hAnsi="Times New Roman"/>
                <w:color w:val="000000"/>
                <w:sz w:val="20"/>
              </w:rPr>
              <w:t xml:space="preserve"> </w:t>
            </w:r>
            <w:r w:rsidR="000865FE">
              <w:rPr>
                <w:rFonts w:ascii="Times New Roman" w:eastAsia="Times New Roman" w:hAnsi="Times New Roman"/>
                <w:color w:val="000000"/>
                <w:sz w:val="20"/>
              </w:rPr>
              <w:br/>
            </w:r>
            <w:r w:rsidR="000865FE" w:rsidRPr="00A16FB6">
              <w:rPr>
                <w:rFonts w:ascii="Times New Roman" w:eastAsia="Times New Roman" w:hAnsi="Times New Roman"/>
                <w:color w:val="000000"/>
                <w:sz w:val="20"/>
              </w:rPr>
              <w:t>о правоприменительной практике</w:t>
            </w:r>
            <w:r w:rsidR="000865FE">
              <w:rPr>
                <w:rFonts w:ascii="Times New Roman" w:eastAsia="Times New Roman" w:hAnsi="Times New Roman"/>
                <w:color w:val="000000"/>
                <w:sz w:val="20"/>
              </w:rPr>
              <w:t xml:space="preserve">) и его размещение для публичного обсуждения </w:t>
            </w:r>
            <w:r w:rsidR="000865FE" w:rsidRPr="00A16FB6">
              <w:rPr>
                <w:rFonts w:ascii="Times New Roman" w:eastAsia="Times New Roman" w:hAnsi="Times New Roman"/>
                <w:color w:val="000000"/>
                <w:sz w:val="20"/>
              </w:rPr>
              <w:t>на официальном сайте министерства в сети «Интернет»</w:t>
            </w:r>
            <w:r w:rsidR="000865FE">
              <w:rPr>
                <w:rFonts w:ascii="Times New Roman" w:eastAsia="Times New Roman" w:hAnsi="Times New Roman"/>
                <w:color w:val="000000"/>
                <w:sz w:val="20"/>
              </w:rPr>
              <w:br/>
            </w:r>
          </w:p>
          <w:p w:rsidR="00A16FB6" w:rsidRDefault="00A16FB6" w:rsidP="00670D35">
            <w:pPr>
              <w:spacing w:after="0" w:line="240" w:lineRule="auto"/>
              <w:rPr>
                <w:rFonts w:ascii="Times New Roman" w:eastAsia="Times New Roman" w:hAnsi="Times New Roman"/>
                <w:color w:val="000000"/>
                <w:sz w:val="20"/>
              </w:rPr>
            </w:pPr>
          </w:p>
          <w:p w:rsidR="00A16FB6" w:rsidRDefault="00A16FB6" w:rsidP="00670D35">
            <w:pPr>
              <w:spacing w:after="0" w:line="240" w:lineRule="auto"/>
              <w:rPr>
                <w:rFonts w:ascii="Times New Roman" w:eastAsia="Times New Roman" w:hAnsi="Times New Roman"/>
                <w:color w:val="000000"/>
                <w:sz w:val="20"/>
              </w:rPr>
            </w:pPr>
          </w:p>
          <w:p w:rsidR="005617EF" w:rsidRPr="00194AE0" w:rsidRDefault="005617EF" w:rsidP="00670D35">
            <w:pPr>
              <w:spacing w:after="0" w:line="240" w:lineRule="auto"/>
              <w:rPr>
                <w:rFonts w:ascii="Times New Roman" w:eastAsia="Times New Roman" w:hAnsi="Times New Roman"/>
                <w:color w:val="000000"/>
                <w:sz w:val="20"/>
              </w:rPr>
            </w:pPr>
          </w:p>
        </w:tc>
        <w:tc>
          <w:tcPr>
            <w:tcW w:w="2693" w:type="dxa"/>
            <w:tcBorders>
              <w:top w:val="outset" w:sz="6" w:space="0" w:color="auto"/>
              <w:left w:val="outset" w:sz="6" w:space="0" w:color="auto"/>
              <w:bottom w:val="outset" w:sz="6" w:space="0" w:color="auto"/>
              <w:right w:val="outset" w:sz="6" w:space="0" w:color="auto"/>
            </w:tcBorders>
            <w:shd w:val="clear" w:color="auto" w:fill="FFFFFF" w:themeFill="background1"/>
            <w:tcMar>
              <w:top w:w="13" w:type="dxa"/>
              <w:left w:w="13" w:type="dxa"/>
              <w:bottom w:w="13" w:type="dxa"/>
              <w:right w:w="13" w:type="dxa"/>
            </w:tcMar>
          </w:tcPr>
          <w:p w:rsidR="00BD04DA" w:rsidRDefault="001B137C" w:rsidP="00670D35">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Подготовка проекта доклада о правоприменительной практике  – д</w:t>
            </w:r>
            <w:r w:rsidR="00C92055">
              <w:rPr>
                <w:rFonts w:ascii="Times New Roman" w:eastAsia="Times New Roman" w:hAnsi="Times New Roman"/>
                <w:color w:val="000000"/>
                <w:sz w:val="20"/>
              </w:rPr>
              <w:t xml:space="preserve">о </w:t>
            </w:r>
            <w:r w:rsidR="0039398E">
              <w:rPr>
                <w:rFonts w:ascii="Times New Roman" w:eastAsia="Times New Roman" w:hAnsi="Times New Roman"/>
                <w:color w:val="000000"/>
                <w:sz w:val="20"/>
              </w:rPr>
              <w:t>15</w:t>
            </w:r>
            <w:r w:rsidR="00C92055">
              <w:rPr>
                <w:rFonts w:ascii="Times New Roman" w:eastAsia="Times New Roman" w:hAnsi="Times New Roman"/>
                <w:color w:val="000000"/>
                <w:sz w:val="20"/>
              </w:rPr>
              <w:t>.0</w:t>
            </w:r>
            <w:r w:rsidR="0039398E">
              <w:rPr>
                <w:rFonts w:ascii="Times New Roman" w:eastAsia="Times New Roman" w:hAnsi="Times New Roman"/>
                <w:color w:val="000000"/>
                <w:sz w:val="20"/>
              </w:rPr>
              <w:t>3</w:t>
            </w:r>
            <w:r w:rsidR="00C92055">
              <w:rPr>
                <w:rFonts w:ascii="Times New Roman" w:eastAsia="Times New Roman" w:hAnsi="Times New Roman"/>
                <w:color w:val="000000"/>
                <w:sz w:val="20"/>
              </w:rPr>
              <w:t>.2022</w:t>
            </w:r>
            <w:r>
              <w:rPr>
                <w:rFonts w:ascii="Times New Roman" w:eastAsia="Times New Roman" w:hAnsi="Times New Roman"/>
                <w:color w:val="000000"/>
                <w:sz w:val="20"/>
              </w:rPr>
              <w:t>;</w:t>
            </w:r>
          </w:p>
          <w:p w:rsidR="001B137C" w:rsidRDefault="001B137C" w:rsidP="00670D35">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размещение – </w:t>
            </w:r>
            <w:r w:rsidRPr="00A16FB6">
              <w:rPr>
                <w:rFonts w:ascii="Times New Roman" w:eastAsia="Times New Roman" w:hAnsi="Times New Roman"/>
                <w:color w:val="000000"/>
                <w:sz w:val="20"/>
              </w:rPr>
              <w:t xml:space="preserve">не позднее </w:t>
            </w:r>
            <w:r>
              <w:rPr>
                <w:rFonts w:ascii="Times New Roman" w:eastAsia="Times New Roman" w:hAnsi="Times New Roman"/>
                <w:color w:val="000000"/>
                <w:sz w:val="20"/>
              </w:rPr>
              <w:br/>
            </w:r>
            <w:r w:rsidRPr="00A16FB6">
              <w:rPr>
                <w:rFonts w:ascii="Times New Roman" w:eastAsia="Times New Roman" w:hAnsi="Times New Roman"/>
                <w:color w:val="000000"/>
                <w:sz w:val="20"/>
              </w:rPr>
              <w:t>10 календарных дней со дня его утверждения</w:t>
            </w:r>
            <w:r w:rsidRPr="00B53C36">
              <w:rPr>
                <w:rFonts w:ascii="Times New Roman" w:eastAsia="Times New Roman" w:hAnsi="Times New Roman"/>
                <w:color w:val="000000"/>
                <w:sz w:val="20"/>
              </w:rPr>
              <w:t xml:space="preserve"> не позднее </w:t>
            </w:r>
            <w:r>
              <w:rPr>
                <w:rFonts w:ascii="Times New Roman" w:eastAsia="Times New Roman" w:hAnsi="Times New Roman"/>
                <w:color w:val="000000"/>
                <w:sz w:val="20"/>
              </w:rPr>
              <w:t>24.03.2021</w:t>
            </w:r>
          </w:p>
          <w:p w:rsidR="00A16FB6" w:rsidRDefault="00A16FB6" w:rsidP="00670D35">
            <w:pPr>
              <w:spacing w:after="0" w:line="240" w:lineRule="auto"/>
              <w:rPr>
                <w:rFonts w:ascii="Times New Roman" w:eastAsia="Times New Roman" w:hAnsi="Times New Roman"/>
                <w:color w:val="000000"/>
                <w:sz w:val="20"/>
              </w:rPr>
            </w:pPr>
          </w:p>
          <w:p w:rsidR="005617EF" w:rsidRPr="00C07520" w:rsidRDefault="005617EF" w:rsidP="00670D35">
            <w:pPr>
              <w:spacing w:after="0" w:line="240" w:lineRule="auto"/>
              <w:rPr>
                <w:rFonts w:ascii="Times New Roman" w:eastAsia="Times New Roman" w:hAnsi="Times New Roman"/>
                <w:color w:val="000000"/>
                <w:sz w:val="20"/>
              </w:rPr>
            </w:pPr>
          </w:p>
        </w:tc>
        <w:tc>
          <w:tcPr>
            <w:tcW w:w="3686" w:type="dxa"/>
            <w:tcBorders>
              <w:top w:val="outset" w:sz="6" w:space="0" w:color="auto"/>
              <w:left w:val="outset" w:sz="6" w:space="0" w:color="auto"/>
              <w:bottom w:val="outset" w:sz="6" w:space="0" w:color="auto"/>
              <w:right w:val="outset" w:sz="6" w:space="0" w:color="auto"/>
            </w:tcBorders>
          </w:tcPr>
          <w:p w:rsidR="001B137C" w:rsidRDefault="007A261B" w:rsidP="00670D35">
            <w:pPr>
              <w:spacing w:after="0" w:line="240" w:lineRule="auto"/>
              <w:rPr>
                <w:rFonts w:ascii="Times New Roman" w:eastAsia="Times New Roman" w:hAnsi="Times New Roman"/>
                <w:sz w:val="20"/>
                <w:lang w:eastAsia="ru-RU"/>
              </w:rPr>
            </w:pPr>
            <w:r>
              <w:rPr>
                <w:rFonts w:ascii="Times New Roman" w:eastAsia="Times New Roman" w:hAnsi="Times New Roman"/>
                <w:sz w:val="20"/>
              </w:rPr>
              <w:t>П</w:t>
            </w:r>
            <w:r w:rsidRPr="003B3E8F">
              <w:rPr>
                <w:rFonts w:ascii="Times New Roman" w:eastAsia="Times New Roman" w:hAnsi="Times New Roman"/>
                <w:sz w:val="20"/>
              </w:rPr>
              <w:t>овышение уровня правовой грамотности контролируемых лиц</w:t>
            </w:r>
            <w:r>
              <w:rPr>
                <w:rFonts w:ascii="Times New Roman" w:eastAsia="Times New Roman" w:hAnsi="Times New Roman"/>
                <w:sz w:val="20"/>
              </w:rPr>
              <w:t>.</w:t>
            </w:r>
            <w:r w:rsidR="001B137C">
              <w:rPr>
                <w:rFonts w:ascii="Times New Roman" w:eastAsia="Times New Roman" w:hAnsi="Times New Roman"/>
                <w:sz w:val="20"/>
                <w:lang w:eastAsia="ru-RU"/>
              </w:rPr>
              <w:t xml:space="preserve"> </w:t>
            </w:r>
          </w:p>
          <w:p w:rsidR="001B137C" w:rsidRDefault="001B137C" w:rsidP="00670D35">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С</w:t>
            </w:r>
            <w:r w:rsidRPr="00A83619">
              <w:rPr>
                <w:rFonts w:ascii="Times New Roman" w:eastAsia="Times New Roman" w:hAnsi="Times New Roman"/>
                <w:sz w:val="20"/>
                <w:lang w:eastAsia="ru-RU"/>
              </w:rPr>
              <w:t>нижение риска причинения вреда охраняемым законам ценностям, предупреждение нарушений обязательных требований</w:t>
            </w:r>
            <w:r>
              <w:rPr>
                <w:rFonts w:ascii="Times New Roman" w:eastAsia="Times New Roman" w:hAnsi="Times New Roman"/>
                <w:sz w:val="20"/>
                <w:lang w:eastAsia="ru-RU"/>
              </w:rPr>
              <w:t xml:space="preserve">. </w:t>
            </w:r>
          </w:p>
          <w:p w:rsidR="00557764" w:rsidRPr="00194AE0" w:rsidRDefault="0039398E" w:rsidP="00670D35">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w:t>
            </w:r>
            <w:r w:rsidRPr="00A83619">
              <w:rPr>
                <w:rFonts w:ascii="Times New Roman" w:eastAsia="Times New Roman" w:hAnsi="Times New Roman"/>
                <w:sz w:val="20"/>
                <w:lang w:eastAsia="ru-RU"/>
              </w:rPr>
              <w:t xml:space="preserve">беспечение публичности контрольно-надзорной </w:t>
            </w:r>
            <w:r>
              <w:rPr>
                <w:rFonts w:ascii="Times New Roman" w:eastAsia="Times New Roman" w:hAnsi="Times New Roman"/>
                <w:sz w:val="20"/>
                <w:lang w:eastAsia="ru-RU"/>
              </w:rPr>
              <w:t xml:space="preserve">деятельности, </w:t>
            </w:r>
            <w:r w:rsidRPr="00A83619">
              <w:rPr>
                <w:rFonts w:ascii="Times New Roman" w:eastAsia="Times New Roman" w:hAnsi="Times New Roman"/>
                <w:sz w:val="20"/>
                <w:lang w:eastAsia="ru-RU"/>
              </w:rPr>
              <w:t>повышение информированности субъектов контроля (надзора) о действующих обязательных требованиях;</w:t>
            </w:r>
          </w:p>
        </w:tc>
        <w:tc>
          <w:tcPr>
            <w:tcW w:w="1701" w:type="dxa"/>
            <w:tcBorders>
              <w:top w:val="outset" w:sz="6" w:space="0" w:color="auto"/>
              <w:left w:val="outset" w:sz="6" w:space="0" w:color="auto"/>
              <w:bottom w:val="outset" w:sz="6" w:space="0" w:color="auto"/>
              <w:right w:val="outset" w:sz="6" w:space="0" w:color="auto"/>
            </w:tcBorders>
          </w:tcPr>
          <w:p w:rsidR="005617EF" w:rsidRPr="00194AE0" w:rsidRDefault="005617EF" w:rsidP="00670D35">
            <w:pPr>
              <w:spacing w:after="0"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617EF" w:rsidRPr="0072779A" w:rsidRDefault="005617EF" w:rsidP="00670D35">
            <w:pPr>
              <w:spacing w:after="0" w:line="240" w:lineRule="auto"/>
              <w:rPr>
                <w:rFonts w:ascii="Times New Roman" w:eastAsia="Times New Roman" w:hAnsi="Times New Roman"/>
                <w:sz w:val="20"/>
              </w:rPr>
            </w:pPr>
            <w:r w:rsidRPr="0072779A">
              <w:rPr>
                <w:rFonts w:ascii="Times New Roman" w:eastAsia="Times New Roman" w:hAnsi="Times New Roman"/>
                <w:sz w:val="20"/>
              </w:rPr>
              <w:t xml:space="preserve">Кадочников </w:t>
            </w:r>
            <w:proofErr w:type="spellStart"/>
            <w:r w:rsidRPr="0072779A">
              <w:rPr>
                <w:rFonts w:ascii="Times New Roman" w:eastAsia="Times New Roman" w:hAnsi="Times New Roman"/>
                <w:sz w:val="20"/>
              </w:rPr>
              <w:t>А.В</w:t>
            </w:r>
            <w:proofErr w:type="spellEnd"/>
            <w:r w:rsidRPr="0072779A">
              <w:rPr>
                <w:rFonts w:ascii="Times New Roman" w:eastAsia="Times New Roman" w:hAnsi="Times New Roman"/>
                <w:sz w:val="20"/>
              </w:rPr>
              <w:t xml:space="preserve">. </w:t>
            </w:r>
            <w:r w:rsidR="00AE2B07">
              <w:rPr>
                <w:rFonts w:ascii="Times New Roman" w:eastAsia="Times New Roman" w:hAnsi="Times New Roman"/>
                <w:sz w:val="20"/>
              </w:rPr>
              <w:br/>
            </w:r>
            <w:r w:rsidRPr="0072779A">
              <w:rPr>
                <w:rFonts w:ascii="Times New Roman" w:eastAsia="Times New Roman" w:hAnsi="Times New Roman"/>
                <w:sz w:val="20"/>
              </w:rPr>
              <w:t>Одинцова Л.Л.</w:t>
            </w:r>
          </w:p>
        </w:tc>
      </w:tr>
      <w:tr w:rsidR="005617EF" w:rsidRPr="00C8308C" w:rsidTr="00670D35">
        <w:trPr>
          <w:trHeight w:val="1060"/>
        </w:trPr>
        <w:tc>
          <w:tcPr>
            <w:tcW w:w="424"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617EF" w:rsidRPr="00194AE0" w:rsidRDefault="005617EF" w:rsidP="008609AB">
            <w:pPr>
              <w:spacing w:after="0" w:line="240" w:lineRule="auto"/>
              <w:jc w:val="center"/>
              <w:rPr>
                <w:rFonts w:ascii="Times New Roman" w:eastAsia="Times New Roman" w:hAnsi="Times New Roman"/>
                <w:sz w:val="20"/>
              </w:rPr>
            </w:pPr>
            <w:r>
              <w:rPr>
                <w:rFonts w:ascii="Times New Roman" w:eastAsia="Times New Roman" w:hAnsi="Times New Roman"/>
                <w:sz w:val="20"/>
              </w:rPr>
              <w:t>3.</w:t>
            </w:r>
          </w:p>
        </w:tc>
        <w:tc>
          <w:tcPr>
            <w:tcW w:w="1986"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617EF" w:rsidRPr="00194AE0" w:rsidRDefault="005617EF" w:rsidP="00670D35">
            <w:pPr>
              <w:spacing w:after="0" w:line="240" w:lineRule="auto"/>
              <w:rPr>
                <w:rFonts w:ascii="Times New Roman" w:eastAsia="Times New Roman" w:hAnsi="Times New Roman"/>
                <w:sz w:val="20"/>
              </w:rPr>
            </w:pPr>
            <w:r w:rsidRPr="00194AE0">
              <w:rPr>
                <w:rFonts w:ascii="Times New Roman" w:eastAsia="Times New Roman" w:hAnsi="Times New Roman"/>
                <w:sz w:val="20"/>
              </w:rPr>
              <w:t>Выдача предостережений о недопустимости нарушений обязательных требований</w:t>
            </w: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617EF" w:rsidRPr="00194AE0" w:rsidRDefault="005617EF" w:rsidP="00670D35">
            <w:pPr>
              <w:spacing w:after="0" w:line="240" w:lineRule="auto"/>
              <w:rPr>
                <w:rFonts w:ascii="Times New Roman" w:eastAsia="Times New Roman" w:hAnsi="Times New Roman"/>
                <w:sz w:val="20"/>
              </w:rPr>
            </w:pPr>
            <w:r w:rsidRPr="00194AE0">
              <w:rPr>
                <w:rFonts w:ascii="Times New Roman" w:eastAsia="Times New Roman" w:hAnsi="Times New Roman"/>
                <w:sz w:val="20"/>
              </w:rPr>
              <w:t xml:space="preserve">Направление </w:t>
            </w:r>
            <w:r>
              <w:rPr>
                <w:rFonts w:ascii="Times New Roman" w:eastAsia="Times New Roman" w:hAnsi="Times New Roman"/>
                <w:sz w:val="20"/>
              </w:rPr>
              <w:t>контролируемым лицам</w:t>
            </w:r>
            <w:r w:rsidRPr="00194AE0">
              <w:rPr>
                <w:rFonts w:ascii="Times New Roman" w:eastAsia="Times New Roman" w:hAnsi="Times New Roman"/>
                <w:sz w:val="20"/>
              </w:rPr>
              <w:t xml:space="preserve"> предостережений о недопустимости нарушений обязательных требований </w:t>
            </w:r>
            <w:r w:rsidR="00291857">
              <w:rPr>
                <w:rFonts w:ascii="Times New Roman" w:eastAsia="Times New Roman" w:hAnsi="Times New Roman"/>
                <w:sz w:val="20"/>
              </w:rPr>
              <w:br/>
              <w:t xml:space="preserve">в </w:t>
            </w:r>
            <w:r w:rsidR="0011475D">
              <w:rPr>
                <w:rFonts w:ascii="Times New Roman" w:eastAsia="Times New Roman" w:hAnsi="Times New Roman"/>
                <w:sz w:val="20"/>
              </w:rPr>
              <w:t xml:space="preserve">порядке, установленном статьей 49 </w:t>
            </w:r>
            <w:r w:rsidR="0011475D" w:rsidRPr="0011475D">
              <w:rPr>
                <w:rFonts w:ascii="Times New Roman" w:eastAsia="Times New Roman" w:hAnsi="Times New Roman"/>
                <w:sz w:val="20"/>
              </w:rPr>
              <w:t>Федеральн</w:t>
            </w:r>
            <w:r w:rsidR="00F01A35">
              <w:rPr>
                <w:rFonts w:ascii="Times New Roman" w:eastAsia="Times New Roman" w:hAnsi="Times New Roman"/>
                <w:sz w:val="20"/>
              </w:rPr>
              <w:t>ого</w:t>
            </w:r>
            <w:r w:rsidR="0011475D" w:rsidRPr="0011475D">
              <w:rPr>
                <w:rFonts w:ascii="Times New Roman" w:eastAsia="Times New Roman" w:hAnsi="Times New Roman"/>
                <w:sz w:val="20"/>
              </w:rPr>
              <w:t xml:space="preserve"> закон</w:t>
            </w:r>
            <w:r w:rsidR="00F01A35">
              <w:rPr>
                <w:rFonts w:ascii="Times New Roman" w:eastAsia="Times New Roman" w:hAnsi="Times New Roman"/>
                <w:sz w:val="20"/>
              </w:rPr>
              <w:t>а</w:t>
            </w:r>
            <w:r w:rsidR="0011475D" w:rsidRPr="0011475D">
              <w:rPr>
                <w:rFonts w:ascii="Times New Roman" w:eastAsia="Times New Roman" w:hAnsi="Times New Roman"/>
                <w:sz w:val="20"/>
              </w:rPr>
              <w:t xml:space="preserve"> от 31.07.2020 </w:t>
            </w:r>
            <w:r w:rsidR="00F01A35">
              <w:rPr>
                <w:rFonts w:ascii="Times New Roman" w:eastAsia="Times New Roman" w:hAnsi="Times New Roman"/>
                <w:sz w:val="20"/>
              </w:rPr>
              <w:br/>
              <w:t>№</w:t>
            </w:r>
            <w:r w:rsidR="0011475D" w:rsidRPr="0011475D">
              <w:rPr>
                <w:rFonts w:ascii="Times New Roman" w:eastAsia="Times New Roman" w:hAnsi="Times New Roman"/>
                <w:sz w:val="20"/>
              </w:rPr>
              <w:t xml:space="preserve"> 248-ФЗ </w:t>
            </w:r>
            <w:r w:rsidR="0011475D">
              <w:rPr>
                <w:rFonts w:ascii="Times New Roman" w:eastAsia="Times New Roman" w:hAnsi="Times New Roman"/>
                <w:sz w:val="20"/>
              </w:rPr>
              <w:t>«</w:t>
            </w:r>
            <w:r w:rsidR="0011475D" w:rsidRPr="0011475D">
              <w:rPr>
                <w:rFonts w:ascii="Times New Roman" w:eastAsia="Times New Roman" w:hAnsi="Times New Roman"/>
                <w:sz w:val="20"/>
              </w:rPr>
              <w:t xml:space="preserve">О государственном контроле (надзоре) и муниципальном </w:t>
            </w:r>
            <w:r w:rsidR="0011475D">
              <w:rPr>
                <w:rFonts w:ascii="Times New Roman" w:eastAsia="Times New Roman" w:hAnsi="Times New Roman"/>
                <w:sz w:val="20"/>
              </w:rPr>
              <w:t>контроле в Российской Федерации»</w:t>
            </w:r>
          </w:p>
        </w:tc>
        <w:tc>
          <w:tcPr>
            <w:tcW w:w="2693"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617EF" w:rsidRPr="00B80B7E" w:rsidRDefault="005617EF" w:rsidP="00670D35">
            <w:pPr>
              <w:spacing w:after="0" w:line="240" w:lineRule="auto"/>
              <w:ind w:left="60" w:right="60"/>
              <w:rPr>
                <w:rFonts w:ascii="Verdana" w:hAnsi="Verdana" w:cs="Segoe UI"/>
                <w:color w:val="0070C0"/>
                <w:sz w:val="20"/>
                <w:lang w:eastAsia="ru-RU"/>
              </w:rPr>
            </w:pPr>
            <w:r w:rsidRPr="00C07520">
              <w:rPr>
                <w:rFonts w:ascii="Times New Roman" w:eastAsia="Times New Roman" w:hAnsi="Times New Roman"/>
                <w:color w:val="000000"/>
                <w:sz w:val="20"/>
              </w:rPr>
              <w:t xml:space="preserve">По мере получения сведений </w:t>
            </w:r>
            <w:proofErr w:type="gramStart"/>
            <w:r w:rsidRPr="00C07520">
              <w:rPr>
                <w:rFonts w:ascii="Times New Roman" w:eastAsia="Times New Roman" w:hAnsi="Times New Roman"/>
                <w:color w:val="000000"/>
                <w:sz w:val="20"/>
              </w:rPr>
              <w:t>о</w:t>
            </w:r>
            <w:proofErr w:type="gramEnd"/>
            <w:r w:rsidRPr="00C07520">
              <w:rPr>
                <w:rFonts w:ascii="Times New Roman" w:eastAsia="Times New Roman" w:hAnsi="Times New Roman"/>
                <w:color w:val="000000"/>
                <w:sz w:val="20"/>
              </w:rPr>
              <w:t xml:space="preserve"> нарушений</w:t>
            </w:r>
            <w:r w:rsidR="00291857">
              <w:rPr>
                <w:rFonts w:ascii="Times New Roman" w:eastAsia="Times New Roman" w:hAnsi="Times New Roman"/>
                <w:color w:val="000000"/>
                <w:sz w:val="20"/>
              </w:rPr>
              <w:t xml:space="preserve"> </w:t>
            </w:r>
            <w:r w:rsidR="002A7680">
              <w:rPr>
                <w:rFonts w:ascii="Times New Roman" w:eastAsia="Times New Roman" w:hAnsi="Times New Roman"/>
                <w:color w:val="000000"/>
                <w:sz w:val="20"/>
              </w:rPr>
              <w:t>обязательных требований</w:t>
            </w:r>
          </w:p>
        </w:tc>
        <w:tc>
          <w:tcPr>
            <w:tcW w:w="3686" w:type="dxa"/>
            <w:tcBorders>
              <w:top w:val="outset" w:sz="6" w:space="0" w:color="auto"/>
              <w:left w:val="outset" w:sz="6" w:space="0" w:color="auto"/>
              <w:bottom w:val="outset" w:sz="6" w:space="0" w:color="auto"/>
              <w:right w:val="outset" w:sz="6" w:space="0" w:color="auto"/>
            </w:tcBorders>
          </w:tcPr>
          <w:p w:rsidR="005617EF" w:rsidRDefault="005617EF" w:rsidP="00670D35">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М</w:t>
            </w:r>
            <w:r w:rsidRPr="00194AE0">
              <w:rPr>
                <w:rFonts w:ascii="Times New Roman" w:eastAsia="Times New Roman" w:hAnsi="Times New Roman"/>
                <w:sz w:val="20"/>
                <w:lang w:eastAsia="ru-RU"/>
              </w:rPr>
              <w:t>инимизация возможных рисков нар</w:t>
            </w:r>
            <w:r>
              <w:rPr>
                <w:rFonts w:ascii="Times New Roman" w:eastAsia="Times New Roman" w:hAnsi="Times New Roman"/>
                <w:sz w:val="20"/>
                <w:lang w:eastAsia="ru-RU"/>
              </w:rPr>
              <w:t>ушений обязательных требований</w:t>
            </w:r>
            <w:r w:rsidR="00291857">
              <w:rPr>
                <w:rFonts w:ascii="Times New Roman" w:eastAsia="Times New Roman" w:hAnsi="Times New Roman"/>
                <w:sz w:val="20"/>
                <w:lang w:eastAsia="ru-RU"/>
              </w:rPr>
              <w:t>.</w:t>
            </w:r>
          </w:p>
          <w:p w:rsidR="00291857" w:rsidRPr="00194AE0" w:rsidRDefault="00291857" w:rsidP="00670D35">
            <w:pPr>
              <w:spacing w:after="0" w:line="240" w:lineRule="auto"/>
              <w:rPr>
                <w:rFonts w:ascii="Times New Roman" w:eastAsia="Times New Roman" w:hAnsi="Times New Roman"/>
                <w:sz w:val="20"/>
              </w:rPr>
            </w:pPr>
            <w:r w:rsidRPr="00A83619">
              <w:rPr>
                <w:rFonts w:ascii="Times New Roman" w:eastAsia="Times New Roman" w:hAnsi="Times New Roman"/>
                <w:sz w:val="20"/>
                <w:lang w:eastAsia="ru-RU"/>
              </w:rPr>
              <w:t>Предупреждение, выявление и пресечение на</w:t>
            </w:r>
            <w:r>
              <w:rPr>
                <w:rFonts w:ascii="Times New Roman" w:eastAsia="Times New Roman" w:hAnsi="Times New Roman"/>
                <w:sz w:val="20"/>
                <w:lang w:eastAsia="ru-RU"/>
              </w:rPr>
              <w:t>рушений обязательных требований.</w:t>
            </w:r>
          </w:p>
        </w:tc>
        <w:tc>
          <w:tcPr>
            <w:tcW w:w="1701" w:type="dxa"/>
            <w:tcBorders>
              <w:top w:val="outset" w:sz="6" w:space="0" w:color="auto"/>
              <w:left w:val="outset" w:sz="6" w:space="0" w:color="auto"/>
              <w:bottom w:val="outset" w:sz="6" w:space="0" w:color="auto"/>
              <w:right w:val="outset" w:sz="6" w:space="0" w:color="auto"/>
            </w:tcBorders>
          </w:tcPr>
          <w:p w:rsidR="005617EF" w:rsidRPr="00194AE0" w:rsidRDefault="005617EF" w:rsidP="00670D35">
            <w:pPr>
              <w:spacing w:after="0"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617EF" w:rsidRDefault="005617EF" w:rsidP="00670D35">
            <w:pPr>
              <w:spacing w:after="0" w:line="240" w:lineRule="auto"/>
            </w:pPr>
            <w:r w:rsidRPr="0072779A">
              <w:rPr>
                <w:rFonts w:ascii="Times New Roman" w:eastAsia="Times New Roman" w:hAnsi="Times New Roman"/>
                <w:sz w:val="20"/>
              </w:rPr>
              <w:t xml:space="preserve">Кадочников </w:t>
            </w:r>
            <w:proofErr w:type="spellStart"/>
            <w:r w:rsidRPr="0072779A">
              <w:rPr>
                <w:rFonts w:ascii="Times New Roman" w:eastAsia="Times New Roman" w:hAnsi="Times New Roman"/>
                <w:sz w:val="20"/>
              </w:rPr>
              <w:t>А.В</w:t>
            </w:r>
            <w:proofErr w:type="spellEnd"/>
            <w:r w:rsidRPr="0072779A">
              <w:rPr>
                <w:rFonts w:ascii="Times New Roman" w:eastAsia="Times New Roman" w:hAnsi="Times New Roman"/>
                <w:sz w:val="20"/>
              </w:rPr>
              <w:t>. Одинцова Л.Л.</w:t>
            </w:r>
          </w:p>
        </w:tc>
      </w:tr>
      <w:tr w:rsidR="005617EF" w:rsidRPr="00C8308C" w:rsidTr="00670D35">
        <w:trPr>
          <w:trHeight w:val="1060"/>
        </w:trPr>
        <w:tc>
          <w:tcPr>
            <w:tcW w:w="424" w:type="dxa"/>
            <w:vMerge w:val="restart"/>
            <w:tcBorders>
              <w:top w:val="outset" w:sz="6" w:space="0" w:color="auto"/>
              <w:left w:val="outset" w:sz="6" w:space="0" w:color="auto"/>
              <w:right w:val="outset" w:sz="6" w:space="0" w:color="auto"/>
            </w:tcBorders>
            <w:tcMar>
              <w:top w:w="13" w:type="dxa"/>
              <w:left w:w="13" w:type="dxa"/>
              <w:bottom w:w="13" w:type="dxa"/>
              <w:right w:w="13" w:type="dxa"/>
            </w:tcMar>
          </w:tcPr>
          <w:p w:rsidR="005617EF" w:rsidRDefault="005617EF" w:rsidP="008609AB">
            <w:pPr>
              <w:spacing w:after="0" w:line="240" w:lineRule="auto"/>
              <w:jc w:val="center"/>
              <w:rPr>
                <w:rFonts w:ascii="Times New Roman" w:eastAsia="Times New Roman" w:hAnsi="Times New Roman"/>
                <w:sz w:val="20"/>
              </w:rPr>
            </w:pPr>
            <w:r>
              <w:rPr>
                <w:rFonts w:ascii="Times New Roman" w:eastAsia="Times New Roman" w:hAnsi="Times New Roman"/>
                <w:sz w:val="20"/>
              </w:rPr>
              <w:t>4.</w:t>
            </w:r>
          </w:p>
        </w:tc>
        <w:tc>
          <w:tcPr>
            <w:tcW w:w="1986" w:type="dxa"/>
            <w:vMerge w:val="restart"/>
            <w:tcBorders>
              <w:top w:val="outset" w:sz="6" w:space="0" w:color="auto"/>
              <w:left w:val="outset" w:sz="6" w:space="0" w:color="auto"/>
              <w:right w:val="outset" w:sz="6" w:space="0" w:color="auto"/>
            </w:tcBorders>
            <w:tcMar>
              <w:top w:w="13" w:type="dxa"/>
              <w:left w:w="13" w:type="dxa"/>
              <w:bottom w:w="13" w:type="dxa"/>
              <w:right w:w="13" w:type="dxa"/>
            </w:tcMar>
          </w:tcPr>
          <w:p w:rsidR="005617EF" w:rsidRPr="00194AE0" w:rsidRDefault="005617EF" w:rsidP="00670D35">
            <w:pPr>
              <w:spacing w:after="0" w:line="240" w:lineRule="auto"/>
              <w:rPr>
                <w:rFonts w:ascii="Times New Roman" w:eastAsia="Times New Roman" w:hAnsi="Times New Roman"/>
                <w:sz w:val="20"/>
              </w:rPr>
            </w:pPr>
            <w:r>
              <w:rPr>
                <w:rFonts w:ascii="Times New Roman" w:hAnsi="Times New Roman"/>
                <w:sz w:val="20"/>
              </w:rPr>
              <w:t>К</w:t>
            </w:r>
            <w:r w:rsidRPr="00194AE0">
              <w:rPr>
                <w:rFonts w:ascii="Times New Roman" w:hAnsi="Times New Roman"/>
                <w:sz w:val="20"/>
              </w:rPr>
              <w:t>онсульт</w:t>
            </w:r>
            <w:r>
              <w:rPr>
                <w:rFonts w:ascii="Times New Roman" w:hAnsi="Times New Roman"/>
                <w:sz w:val="20"/>
              </w:rPr>
              <w:t>ирование</w:t>
            </w: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F01A35" w:rsidRPr="00F01A35" w:rsidRDefault="005617EF" w:rsidP="00670D35">
            <w:pPr>
              <w:spacing w:after="0" w:line="240" w:lineRule="auto"/>
              <w:rPr>
                <w:rFonts w:ascii="Times New Roman" w:hAnsi="Times New Roman"/>
                <w:sz w:val="20"/>
              </w:rPr>
            </w:pPr>
            <w:r>
              <w:rPr>
                <w:rFonts w:ascii="Times New Roman" w:eastAsia="Times New Roman" w:hAnsi="Times New Roman"/>
                <w:sz w:val="20"/>
              </w:rPr>
              <w:t xml:space="preserve">4.1. </w:t>
            </w:r>
            <w:r w:rsidRPr="00A83619">
              <w:rPr>
                <w:rFonts w:ascii="Times New Roman" w:eastAsia="Times New Roman" w:hAnsi="Times New Roman"/>
                <w:sz w:val="20"/>
              </w:rPr>
              <w:t>Осуществл</w:t>
            </w:r>
            <w:r w:rsidR="00F01A35">
              <w:rPr>
                <w:rFonts w:ascii="Times New Roman" w:eastAsia="Times New Roman" w:hAnsi="Times New Roman"/>
                <w:sz w:val="20"/>
              </w:rPr>
              <w:t xml:space="preserve">ение </w:t>
            </w:r>
            <w:r w:rsidRPr="00A83619">
              <w:rPr>
                <w:rFonts w:ascii="Times New Roman" w:eastAsia="Times New Roman" w:hAnsi="Times New Roman"/>
                <w:sz w:val="20"/>
              </w:rPr>
              <w:t xml:space="preserve">в письменной форме при письменном обращении контролируемых лиц, в устной форме - по телефону, посредством </w:t>
            </w:r>
            <w:r>
              <w:rPr>
                <w:rFonts w:ascii="Times New Roman" w:eastAsia="Times New Roman" w:hAnsi="Times New Roman"/>
                <w:sz w:val="20"/>
              </w:rPr>
              <w:t>видео-конференц-связи</w:t>
            </w:r>
            <w:r w:rsidRPr="00A83619">
              <w:rPr>
                <w:rFonts w:ascii="Times New Roman" w:eastAsia="Times New Roman" w:hAnsi="Times New Roman"/>
                <w:sz w:val="20"/>
              </w:rPr>
              <w:t xml:space="preserve"> </w:t>
            </w:r>
            <w:r w:rsidR="00F01A35">
              <w:rPr>
                <w:rFonts w:ascii="Times New Roman" w:hAnsi="Times New Roman"/>
                <w:sz w:val="20"/>
              </w:rPr>
              <w:t xml:space="preserve">по вопросам, </w:t>
            </w:r>
            <w:r w:rsidR="00F01A35" w:rsidRPr="00F01A35">
              <w:rPr>
                <w:rFonts w:ascii="Times New Roman" w:hAnsi="Times New Roman"/>
                <w:sz w:val="20"/>
              </w:rPr>
              <w:t>связанным с организацией и осуществлением государственного контроля (надзора)</w:t>
            </w:r>
          </w:p>
          <w:p w:rsidR="00F01A35" w:rsidRDefault="00F01A35" w:rsidP="00670D35">
            <w:pPr>
              <w:spacing w:after="0" w:line="240" w:lineRule="auto"/>
              <w:rPr>
                <w:rFonts w:ascii="Times New Roman" w:hAnsi="Times New Roman"/>
                <w:sz w:val="20"/>
              </w:rPr>
            </w:pPr>
            <w:r>
              <w:rPr>
                <w:rFonts w:ascii="Times New Roman" w:hAnsi="Times New Roman"/>
                <w:sz w:val="20"/>
              </w:rPr>
              <w:t xml:space="preserve"> </w:t>
            </w:r>
          </w:p>
          <w:p w:rsidR="00F01A35" w:rsidRPr="00194AE0" w:rsidRDefault="00F01A35" w:rsidP="00670D35">
            <w:pPr>
              <w:spacing w:after="0" w:line="240" w:lineRule="auto"/>
              <w:rPr>
                <w:rFonts w:ascii="Times New Roman" w:eastAsia="Times New Roman" w:hAnsi="Times New Roman"/>
                <w:sz w:val="20"/>
              </w:rPr>
            </w:pPr>
          </w:p>
        </w:tc>
        <w:tc>
          <w:tcPr>
            <w:tcW w:w="2693"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617EF" w:rsidRPr="00C07520" w:rsidRDefault="005617EF" w:rsidP="00670D35">
            <w:pPr>
              <w:spacing w:after="0" w:line="240" w:lineRule="auto"/>
              <w:ind w:left="60" w:right="60"/>
              <w:rPr>
                <w:rFonts w:ascii="Times New Roman" w:eastAsia="Times New Roman" w:hAnsi="Times New Roman"/>
                <w:color w:val="000000"/>
                <w:sz w:val="20"/>
              </w:rPr>
            </w:pPr>
            <w:r>
              <w:rPr>
                <w:rFonts w:ascii="Times New Roman" w:eastAsia="Times New Roman" w:hAnsi="Times New Roman"/>
                <w:sz w:val="20"/>
              </w:rPr>
              <w:t>В течение 2022 года</w:t>
            </w:r>
            <w:r>
              <w:rPr>
                <w:rFonts w:ascii="Times New Roman" w:eastAsia="Times New Roman" w:hAnsi="Times New Roman"/>
                <w:color w:val="000000"/>
                <w:sz w:val="20"/>
              </w:rPr>
              <w:t xml:space="preserve"> п</w:t>
            </w:r>
            <w:r w:rsidRPr="00A83619">
              <w:rPr>
                <w:rFonts w:ascii="Times New Roman" w:eastAsia="Times New Roman" w:hAnsi="Times New Roman"/>
                <w:color w:val="000000"/>
                <w:sz w:val="20"/>
              </w:rPr>
              <w:t>о мере поступления обращений контролируемых лиц</w:t>
            </w:r>
          </w:p>
        </w:tc>
        <w:tc>
          <w:tcPr>
            <w:tcW w:w="3686" w:type="dxa"/>
            <w:tcBorders>
              <w:top w:val="outset" w:sz="6" w:space="0" w:color="auto"/>
              <w:left w:val="outset" w:sz="6" w:space="0" w:color="auto"/>
              <w:bottom w:val="outset" w:sz="6" w:space="0" w:color="auto"/>
              <w:right w:val="outset" w:sz="6" w:space="0" w:color="auto"/>
            </w:tcBorders>
          </w:tcPr>
          <w:p w:rsidR="005617EF" w:rsidRDefault="005617EF" w:rsidP="00670D35">
            <w:pPr>
              <w:spacing w:after="0" w:line="240" w:lineRule="auto"/>
              <w:rPr>
                <w:rFonts w:ascii="Times New Roman" w:eastAsia="Times New Roman" w:hAnsi="Times New Roman"/>
                <w:sz w:val="20"/>
                <w:lang w:eastAsia="ru-RU"/>
              </w:rPr>
            </w:pPr>
            <w:r w:rsidRPr="00A83619">
              <w:rPr>
                <w:rFonts w:ascii="Times New Roman" w:eastAsia="Times New Roman" w:hAnsi="Times New Roman"/>
                <w:sz w:val="20"/>
                <w:lang w:eastAsia="ru-RU"/>
              </w:rPr>
              <w:t>Предупреждение, выявление и пресечение нарушений обязательных требований контролируемыми лицами, повышение качества предоставления социальных услуг, адресное предоставление контролируемым лицам рекомендаций по поставленным ими вопросам соблюдения обязательных требований, по разрешению сложных правовых ситуаций, распространение образцов эффективного, законопослушного поведения</w:t>
            </w:r>
          </w:p>
        </w:tc>
        <w:tc>
          <w:tcPr>
            <w:tcW w:w="1701" w:type="dxa"/>
            <w:tcBorders>
              <w:top w:val="outset" w:sz="6" w:space="0" w:color="auto"/>
              <w:left w:val="outset" w:sz="6" w:space="0" w:color="auto"/>
              <w:bottom w:val="outset" w:sz="6" w:space="0" w:color="auto"/>
              <w:right w:val="outset" w:sz="6" w:space="0" w:color="auto"/>
            </w:tcBorders>
          </w:tcPr>
          <w:p w:rsidR="005617EF" w:rsidRPr="00194AE0" w:rsidRDefault="005617EF" w:rsidP="00670D35">
            <w:pPr>
              <w:spacing w:after="0"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617EF" w:rsidRDefault="005617EF" w:rsidP="00670D35">
            <w:pPr>
              <w:spacing w:after="0" w:line="240" w:lineRule="auto"/>
            </w:pPr>
            <w:r w:rsidRPr="0072779A">
              <w:rPr>
                <w:rFonts w:ascii="Times New Roman" w:eastAsia="Times New Roman" w:hAnsi="Times New Roman"/>
                <w:sz w:val="20"/>
              </w:rPr>
              <w:t xml:space="preserve">Кадочников </w:t>
            </w:r>
            <w:proofErr w:type="spellStart"/>
            <w:r w:rsidRPr="0072779A">
              <w:rPr>
                <w:rFonts w:ascii="Times New Roman" w:eastAsia="Times New Roman" w:hAnsi="Times New Roman"/>
                <w:sz w:val="20"/>
              </w:rPr>
              <w:t>А.В</w:t>
            </w:r>
            <w:proofErr w:type="spellEnd"/>
            <w:r w:rsidRPr="0072779A">
              <w:rPr>
                <w:rFonts w:ascii="Times New Roman" w:eastAsia="Times New Roman" w:hAnsi="Times New Roman"/>
                <w:sz w:val="20"/>
              </w:rPr>
              <w:t>. Одинцова Л.Л.</w:t>
            </w:r>
          </w:p>
        </w:tc>
      </w:tr>
      <w:tr w:rsidR="005617EF" w:rsidRPr="00C8308C" w:rsidTr="00670D35">
        <w:trPr>
          <w:trHeight w:val="1060"/>
        </w:trPr>
        <w:tc>
          <w:tcPr>
            <w:tcW w:w="424" w:type="dxa"/>
            <w:vMerge/>
            <w:tcBorders>
              <w:left w:val="outset" w:sz="6" w:space="0" w:color="auto"/>
              <w:right w:val="outset" w:sz="6" w:space="0" w:color="auto"/>
            </w:tcBorders>
            <w:tcMar>
              <w:top w:w="13" w:type="dxa"/>
              <w:left w:w="13" w:type="dxa"/>
              <w:bottom w:w="13" w:type="dxa"/>
              <w:right w:w="13" w:type="dxa"/>
            </w:tcMar>
          </w:tcPr>
          <w:p w:rsidR="005617EF" w:rsidRDefault="005617EF" w:rsidP="008609AB">
            <w:pPr>
              <w:spacing w:after="0" w:line="240" w:lineRule="auto"/>
              <w:jc w:val="center"/>
              <w:rPr>
                <w:rFonts w:ascii="Times New Roman" w:eastAsia="Times New Roman" w:hAnsi="Times New Roman"/>
                <w:sz w:val="20"/>
              </w:rPr>
            </w:pPr>
          </w:p>
        </w:tc>
        <w:tc>
          <w:tcPr>
            <w:tcW w:w="1986" w:type="dxa"/>
            <w:vMerge/>
            <w:tcBorders>
              <w:left w:val="outset" w:sz="6" w:space="0" w:color="auto"/>
              <w:right w:val="outset" w:sz="6" w:space="0" w:color="auto"/>
            </w:tcBorders>
            <w:tcMar>
              <w:top w:w="13" w:type="dxa"/>
              <w:left w:w="13" w:type="dxa"/>
              <w:bottom w:w="13" w:type="dxa"/>
              <w:right w:w="13" w:type="dxa"/>
            </w:tcMar>
          </w:tcPr>
          <w:p w:rsidR="005617EF" w:rsidRDefault="005617EF" w:rsidP="00670D35">
            <w:pPr>
              <w:spacing w:after="0" w:line="240" w:lineRule="auto"/>
              <w:rPr>
                <w:rFonts w:ascii="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683D21" w:rsidRDefault="005617EF" w:rsidP="00670D35">
            <w:pPr>
              <w:spacing w:after="0" w:line="240" w:lineRule="auto"/>
              <w:rPr>
                <w:rFonts w:ascii="Times New Roman" w:eastAsia="Times New Roman" w:hAnsi="Times New Roman"/>
                <w:sz w:val="20"/>
              </w:rPr>
            </w:pPr>
            <w:r>
              <w:rPr>
                <w:rFonts w:ascii="Times New Roman" w:eastAsia="Times New Roman" w:hAnsi="Times New Roman"/>
                <w:sz w:val="20"/>
              </w:rPr>
              <w:t xml:space="preserve">4.2. </w:t>
            </w:r>
            <w:r w:rsidRPr="00194AE0">
              <w:rPr>
                <w:rFonts w:ascii="Times New Roman" w:eastAsia="Times New Roman" w:hAnsi="Times New Roman"/>
                <w:sz w:val="20"/>
              </w:rPr>
              <w:t xml:space="preserve">Проведение </w:t>
            </w:r>
            <w:r w:rsidRPr="00A83619">
              <w:rPr>
                <w:rFonts w:ascii="Times New Roman" w:eastAsia="Times New Roman" w:hAnsi="Times New Roman"/>
                <w:sz w:val="20"/>
              </w:rPr>
              <w:t>личн</w:t>
            </w:r>
            <w:r>
              <w:rPr>
                <w:rFonts w:ascii="Times New Roman" w:eastAsia="Times New Roman" w:hAnsi="Times New Roman"/>
                <w:sz w:val="20"/>
              </w:rPr>
              <w:t>ых</w:t>
            </w:r>
            <w:r w:rsidRPr="00194AE0">
              <w:rPr>
                <w:rFonts w:ascii="Times New Roman" w:eastAsia="Times New Roman" w:hAnsi="Times New Roman"/>
                <w:sz w:val="20"/>
              </w:rPr>
              <w:t xml:space="preserve"> приемов</w:t>
            </w:r>
            <w:r w:rsidR="00683D21">
              <w:rPr>
                <w:rFonts w:ascii="Times New Roman" w:eastAsia="Times New Roman" w:hAnsi="Times New Roman"/>
                <w:sz w:val="20"/>
              </w:rPr>
              <w:t xml:space="preserve"> контролируемых лиц</w:t>
            </w:r>
          </w:p>
          <w:p w:rsidR="005617EF" w:rsidRPr="00A83619" w:rsidRDefault="005617EF" w:rsidP="00670D35">
            <w:pPr>
              <w:spacing w:after="0" w:line="240" w:lineRule="auto"/>
              <w:rPr>
                <w:rFonts w:ascii="Times New Roman" w:eastAsia="Times New Roman" w:hAnsi="Times New Roman"/>
                <w:sz w:val="20"/>
              </w:rPr>
            </w:pPr>
          </w:p>
        </w:tc>
        <w:tc>
          <w:tcPr>
            <w:tcW w:w="2693"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617EF" w:rsidRPr="00A83619" w:rsidRDefault="005617EF" w:rsidP="00670D35">
            <w:pPr>
              <w:spacing w:after="0" w:line="240" w:lineRule="auto"/>
              <w:ind w:left="60" w:right="60"/>
              <w:rPr>
                <w:rFonts w:ascii="Times New Roman" w:eastAsia="Times New Roman" w:hAnsi="Times New Roman"/>
                <w:color w:val="000000"/>
                <w:sz w:val="20"/>
              </w:rPr>
            </w:pPr>
            <w:r>
              <w:rPr>
                <w:rFonts w:ascii="Times New Roman" w:eastAsia="Times New Roman" w:hAnsi="Times New Roman"/>
                <w:sz w:val="20"/>
              </w:rPr>
              <w:t>В течение 2022 года</w:t>
            </w:r>
            <w:r>
              <w:rPr>
                <w:rFonts w:ascii="Times New Roman" w:eastAsia="Times New Roman" w:hAnsi="Times New Roman"/>
                <w:color w:val="000000"/>
                <w:sz w:val="20"/>
              </w:rPr>
              <w:t xml:space="preserve"> по мере необходимости проведения личного приема в соответствии с графиком, утвержденным министром</w:t>
            </w:r>
          </w:p>
        </w:tc>
        <w:tc>
          <w:tcPr>
            <w:tcW w:w="3686" w:type="dxa"/>
            <w:tcBorders>
              <w:top w:val="outset" w:sz="6" w:space="0" w:color="auto"/>
              <w:left w:val="outset" w:sz="6" w:space="0" w:color="auto"/>
              <w:bottom w:val="outset" w:sz="6" w:space="0" w:color="auto"/>
              <w:right w:val="outset" w:sz="6" w:space="0" w:color="auto"/>
            </w:tcBorders>
          </w:tcPr>
          <w:p w:rsidR="005617EF" w:rsidRDefault="005617EF" w:rsidP="00670D35">
            <w:pPr>
              <w:spacing w:after="0" w:line="240" w:lineRule="auto"/>
            </w:pPr>
            <w:r w:rsidRPr="00B83B82">
              <w:rPr>
                <w:rFonts w:ascii="Times New Roman" w:eastAsia="Times New Roman" w:hAnsi="Times New Roman"/>
                <w:sz w:val="20"/>
                <w:lang w:eastAsia="ru-RU"/>
              </w:rPr>
              <w:t xml:space="preserve">Предупреждение, выявление и пресечение нарушений обязательных требований контролируемыми лицами, повышение качества предоставления социальных услуг, адресное предоставление контролируемым лицам рекомендаций по поставленным ими вопросам соблюдения обязательных требований, по разрешению сложных правовых ситуаций, </w:t>
            </w:r>
            <w:r w:rsidRPr="00B83B82">
              <w:rPr>
                <w:rFonts w:ascii="Times New Roman" w:eastAsia="Times New Roman" w:hAnsi="Times New Roman"/>
                <w:sz w:val="20"/>
                <w:lang w:eastAsia="ru-RU"/>
              </w:rPr>
              <w:lastRenderedPageBreak/>
              <w:t>распространение образцов эффективного, законопослушного поведения</w:t>
            </w:r>
          </w:p>
        </w:tc>
        <w:tc>
          <w:tcPr>
            <w:tcW w:w="1701" w:type="dxa"/>
            <w:tcBorders>
              <w:top w:val="outset" w:sz="6" w:space="0" w:color="auto"/>
              <w:left w:val="outset" w:sz="6" w:space="0" w:color="auto"/>
              <w:bottom w:val="outset" w:sz="6" w:space="0" w:color="auto"/>
              <w:right w:val="outset" w:sz="6" w:space="0" w:color="auto"/>
            </w:tcBorders>
          </w:tcPr>
          <w:p w:rsidR="005617EF" w:rsidRDefault="005617EF" w:rsidP="00670D35">
            <w:pPr>
              <w:spacing w:after="0" w:line="240" w:lineRule="auto"/>
              <w:rPr>
                <w:rFonts w:ascii="Times New Roman" w:eastAsia="Times New Roman" w:hAnsi="Times New Roman"/>
                <w:sz w:val="20"/>
              </w:rPr>
            </w:pPr>
            <w:r>
              <w:rPr>
                <w:rFonts w:ascii="Times New Roman" w:eastAsia="Times New Roman" w:hAnsi="Times New Roman"/>
                <w:sz w:val="20"/>
              </w:rPr>
              <w:lastRenderedPageBreak/>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617EF" w:rsidRDefault="005617EF" w:rsidP="00670D35">
            <w:pPr>
              <w:spacing w:after="0" w:line="240" w:lineRule="auto"/>
            </w:pPr>
            <w:r w:rsidRPr="00AA4E86">
              <w:rPr>
                <w:rFonts w:ascii="Times New Roman" w:eastAsia="Times New Roman" w:hAnsi="Times New Roman"/>
                <w:sz w:val="20"/>
              </w:rPr>
              <w:t xml:space="preserve">Кадочников </w:t>
            </w:r>
            <w:proofErr w:type="spellStart"/>
            <w:r w:rsidRPr="00AA4E86">
              <w:rPr>
                <w:rFonts w:ascii="Times New Roman" w:eastAsia="Times New Roman" w:hAnsi="Times New Roman"/>
                <w:sz w:val="20"/>
              </w:rPr>
              <w:t>А.В</w:t>
            </w:r>
            <w:proofErr w:type="spellEnd"/>
            <w:r w:rsidRPr="00AA4E86">
              <w:rPr>
                <w:rFonts w:ascii="Times New Roman" w:eastAsia="Times New Roman" w:hAnsi="Times New Roman"/>
                <w:sz w:val="20"/>
              </w:rPr>
              <w:t>. Одинцова Л.Л.</w:t>
            </w:r>
          </w:p>
        </w:tc>
      </w:tr>
      <w:tr w:rsidR="005617EF" w:rsidRPr="00C8308C" w:rsidTr="00670D35">
        <w:trPr>
          <w:trHeight w:val="1060"/>
        </w:trPr>
        <w:tc>
          <w:tcPr>
            <w:tcW w:w="424" w:type="dxa"/>
            <w:vMerge/>
            <w:tcBorders>
              <w:left w:val="outset" w:sz="6" w:space="0" w:color="auto"/>
              <w:right w:val="outset" w:sz="6" w:space="0" w:color="auto"/>
            </w:tcBorders>
            <w:tcMar>
              <w:top w:w="13" w:type="dxa"/>
              <w:left w:w="13" w:type="dxa"/>
              <w:bottom w:w="13" w:type="dxa"/>
              <w:right w:w="13" w:type="dxa"/>
            </w:tcMar>
          </w:tcPr>
          <w:p w:rsidR="005617EF" w:rsidRDefault="005617EF" w:rsidP="008609AB">
            <w:pPr>
              <w:spacing w:after="0" w:line="240" w:lineRule="auto"/>
              <w:jc w:val="center"/>
              <w:rPr>
                <w:rFonts w:ascii="Times New Roman" w:eastAsia="Times New Roman" w:hAnsi="Times New Roman"/>
                <w:sz w:val="20"/>
              </w:rPr>
            </w:pPr>
          </w:p>
        </w:tc>
        <w:tc>
          <w:tcPr>
            <w:tcW w:w="1986" w:type="dxa"/>
            <w:vMerge/>
            <w:tcBorders>
              <w:left w:val="outset" w:sz="6" w:space="0" w:color="auto"/>
              <w:right w:val="outset" w:sz="6" w:space="0" w:color="auto"/>
            </w:tcBorders>
            <w:tcMar>
              <w:top w:w="13" w:type="dxa"/>
              <w:left w:w="13" w:type="dxa"/>
              <w:bottom w:w="13" w:type="dxa"/>
              <w:right w:w="13" w:type="dxa"/>
            </w:tcMar>
          </w:tcPr>
          <w:p w:rsidR="005617EF" w:rsidRDefault="005617EF" w:rsidP="00670D35">
            <w:pPr>
              <w:spacing w:after="0" w:line="240" w:lineRule="auto"/>
              <w:rPr>
                <w:rFonts w:ascii="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683D21" w:rsidRPr="00F01A35" w:rsidRDefault="005617EF" w:rsidP="00670D35">
            <w:pPr>
              <w:spacing w:after="0" w:line="240" w:lineRule="auto"/>
              <w:rPr>
                <w:rFonts w:ascii="Times New Roman" w:hAnsi="Times New Roman"/>
                <w:sz w:val="20"/>
              </w:rPr>
            </w:pPr>
            <w:r>
              <w:rPr>
                <w:rFonts w:ascii="Times New Roman" w:eastAsia="Times New Roman" w:hAnsi="Times New Roman"/>
                <w:sz w:val="20"/>
              </w:rPr>
              <w:t>4.3. Проведение</w:t>
            </w:r>
            <w:r w:rsidRPr="00194AE0">
              <w:rPr>
                <w:rFonts w:ascii="Times New Roman" w:eastAsia="Times New Roman" w:hAnsi="Times New Roman"/>
                <w:sz w:val="20"/>
              </w:rPr>
              <w:t xml:space="preserve"> семинар</w:t>
            </w:r>
            <w:r>
              <w:rPr>
                <w:rFonts w:ascii="Times New Roman" w:eastAsia="Times New Roman" w:hAnsi="Times New Roman"/>
                <w:sz w:val="20"/>
              </w:rPr>
              <w:t>ов (</w:t>
            </w:r>
            <w:proofErr w:type="spellStart"/>
            <w:r>
              <w:rPr>
                <w:rFonts w:ascii="Times New Roman" w:eastAsia="Times New Roman" w:hAnsi="Times New Roman"/>
                <w:sz w:val="20"/>
              </w:rPr>
              <w:t>вебинаров</w:t>
            </w:r>
            <w:proofErr w:type="spellEnd"/>
            <w:r>
              <w:rPr>
                <w:rFonts w:ascii="Times New Roman" w:eastAsia="Times New Roman" w:hAnsi="Times New Roman"/>
                <w:sz w:val="20"/>
              </w:rPr>
              <w:t>) с контролируемыми лицами по</w:t>
            </w:r>
            <w:r w:rsidRPr="00194AE0">
              <w:rPr>
                <w:rFonts w:ascii="Times New Roman" w:eastAsia="Times New Roman" w:hAnsi="Times New Roman"/>
                <w:sz w:val="20"/>
              </w:rPr>
              <w:t xml:space="preserve"> вопросам</w:t>
            </w:r>
            <w:r w:rsidR="00683D21">
              <w:rPr>
                <w:rFonts w:ascii="Times New Roman" w:eastAsia="Times New Roman" w:hAnsi="Times New Roman"/>
                <w:sz w:val="20"/>
              </w:rPr>
              <w:t>,</w:t>
            </w:r>
            <w:r w:rsidRPr="00194AE0">
              <w:rPr>
                <w:rFonts w:ascii="Times New Roman" w:eastAsia="Times New Roman" w:hAnsi="Times New Roman"/>
                <w:sz w:val="20"/>
              </w:rPr>
              <w:t xml:space="preserve"> </w:t>
            </w:r>
            <w:r w:rsidR="00683D21" w:rsidRPr="00F01A35">
              <w:rPr>
                <w:rFonts w:ascii="Times New Roman" w:hAnsi="Times New Roman"/>
                <w:sz w:val="20"/>
              </w:rPr>
              <w:t xml:space="preserve">связанным </w:t>
            </w:r>
            <w:r w:rsidR="00683D21">
              <w:rPr>
                <w:rFonts w:ascii="Times New Roman" w:hAnsi="Times New Roman"/>
                <w:sz w:val="20"/>
              </w:rPr>
              <w:br/>
            </w:r>
            <w:r w:rsidR="00683D21" w:rsidRPr="00F01A35">
              <w:rPr>
                <w:rFonts w:ascii="Times New Roman" w:hAnsi="Times New Roman"/>
                <w:sz w:val="20"/>
              </w:rPr>
              <w:t>с организацией и осуществлением государственного контроля (надзора)</w:t>
            </w:r>
          </w:p>
          <w:p w:rsidR="005617EF" w:rsidRDefault="005617EF" w:rsidP="00670D35">
            <w:pPr>
              <w:spacing w:after="0" w:line="240" w:lineRule="auto"/>
              <w:rPr>
                <w:rFonts w:ascii="Times New Roman" w:eastAsia="Times New Roman" w:hAnsi="Times New Roman"/>
                <w:sz w:val="20"/>
              </w:rPr>
            </w:pPr>
          </w:p>
        </w:tc>
        <w:tc>
          <w:tcPr>
            <w:tcW w:w="2693"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617EF" w:rsidRDefault="005617EF" w:rsidP="00670D35">
            <w:pPr>
              <w:spacing w:after="0" w:line="240" w:lineRule="auto"/>
              <w:ind w:left="60" w:right="60"/>
              <w:rPr>
                <w:rFonts w:ascii="Times New Roman" w:eastAsia="Times New Roman" w:hAnsi="Times New Roman"/>
                <w:color w:val="000000"/>
                <w:sz w:val="20"/>
              </w:rPr>
            </w:pPr>
            <w:r>
              <w:rPr>
                <w:rFonts w:ascii="Times New Roman" w:eastAsia="Times New Roman" w:hAnsi="Times New Roman"/>
                <w:sz w:val="20"/>
              </w:rPr>
              <w:t>В течение 2022 года</w:t>
            </w:r>
            <w:r w:rsidRPr="00C07520">
              <w:rPr>
                <w:rFonts w:ascii="Times New Roman" w:eastAsia="Times New Roman" w:hAnsi="Times New Roman"/>
                <w:color w:val="000000"/>
                <w:sz w:val="20"/>
              </w:rPr>
              <w:t xml:space="preserve"> </w:t>
            </w:r>
            <w:r>
              <w:rPr>
                <w:rFonts w:ascii="Times New Roman" w:eastAsia="Times New Roman" w:hAnsi="Times New Roman"/>
                <w:color w:val="000000"/>
                <w:sz w:val="20"/>
              </w:rPr>
              <w:t>ежеквартально</w:t>
            </w:r>
          </w:p>
        </w:tc>
        <w:tc>
          <w:tcPr>
            <w:tcW w:w="3686" w:type="dxa"/>
            <w:tcBorders>
              <w:top w:val="outset" w:sz="6" w:space="0" w:color="auto"/>
              <w:left w:val="outset" w:sz="6" w:space="0" w:color="auto"/>
              <w:bottom w:val="outset" w:sz="6" w:space="0" w:color="auto"/>
              <w:right w:val="outset" w:sz="6" w:space="0" w:color="auto"/>
            </w:tcBorders>
          </w:tcPr>
          <w:p w:rsidR="005617EF" w:rsidRPr="00B83B82" w:rsidRDefault="005617EF" w:rsidP="00670D35">
            <w:pPr>
              <w:spacing w:after="0" w:line="240" w:lineRule="auto"/>
              <w:rPr>
                <w:rFonts w:ascii="Times New Roman" w:eastAsia="Times New Roman" w:hAnsi="Times New Roman"/>
                <w:sz w:val="20"/>
                <w:lang w:eastAsia="ru-RU"/>
              </w:rPr>
            </w:pPr>
            <w:r w:rsidRPr="00B83B82">
              <w:rPr>
                <w:rFonts w:ascii="Times New Roman" w:eastAsia="Times New Roman" w:hAnsi="Times New Roman"/>
                <w:sz w:val="20"/>
                <w:lang w:eastAsia="ru-RU"/>
              </w:rPr>
              <w:t>Предупреждение, выявление и пресечение нарушений обязательных требований контролируемыми лицами, повышение качества предоставления социальных услуг, адресное предоставление контролируемым лицам рекомендаций по поставленным ими вопросам соблюдения обязательных требований, по разрешению сложных правовых ситуаций, распространение образцов эффективного, законопослушного поведения</w:t>
            </w:r>
          </w:p>
        </w:tc>
        <w:tc>
          <w:tcPr>
            <w:tcW w:w="1701" w:type="dxa"/>
            <w:tcBorders>
              <w:top w:val="outset" w:sz="6" w:space="0" w:color="auto"/>
              <w:left w:val="outset" w:sz="6" w:space="0" w:color="auto"/>
              <w:bottom w:val="outset" w:sz="6" w:space="0" w:color="auto"/>
              <w:right w:val="outset" w:sz="6" w:space="0" w:color="auto"/>
            </w:tcBorders>
          </w:tcPr>
          <w:p w:rsidR="005617EF" w:rsidRDefault="005617EF" w:rsidP="00670D35">
            <w:pPr>
              <w:spacing w:after="0"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617EF" w:rsidRDefault="005617EF" w:rsidP="00670D35">
            <w:pPr>
              <w:spacing w:after="0" w:line="240" w:lineRule="auto"/>
            </w:pPr>
            <w:r w:rsidRPr="00AA4E86">
              <w:rPr>
                <w:rFonts w:ascii="Times New Roman" w:eastAsia="Times New Roman" w:hAnsi="Times New Roman"/>
                <w:sz w:val="20"/>
              </w:rPr>
              <w:t xml:space="preserve">Кадочников </w:t>
            </w:r>
            <w:proofErr w:type="spellStart"/>
            <w:r w:rsidRPr="00AA4E86">
              <w:rPr>
                <w:rFonts w:ascii="Times New Roman" w:eastAsia="Times New Roman" w:hAnsi="Times New Roman"/>
                <w:sz w:val="20"/>
              </w:rPr>
              <w:t>А.В</w:t>
            </w:r>
            <w:proofErr w:type="spellEnd"/>
            <w:r w:rsidRPr="00AA4E86">
              <w:rPr>
                <w:rFonts w:ascii="Times New Roman" w:eastAsia="Times New Roman" w:hAnsi="Times New Roman"/>
                <w:sz w:val="20"/>
              </w:rPr>
              <w:t>. Одинцова Л.Л.</w:t>
            </w:r>
          </w:p>
        </w:tc>
      </w:tr>
      <w:tr w:rsidR="005617EF" w:rsidRPr="00C8308C" w:rsidTr="00670D35">
        <w:trPr>
          <w:trHeight w:val="1148"/>
        </w:trPr>
        <w:tc>
          <w:tcPr>
            <w:tcW w:w="424" w:type="dxa"/>
            <w:vMerge/>
            <w:tcBorders>
              <w:left w:val="outset" w:sz="6" w:space="0" w:color="auto"/>
              <w:bottom w:val="outset" w:sz="6" w:space="0" w:color="auto"/>
              <w:right w:val="outset" w:sz="6" w:space="0" w:color="auto"/>
            </w:tcBorders>
            <w:tcMar>
              <w:top w:w="13" w:type="dxa"/>
              <w:left w:w="13" w:type="dxa"/>
              <w:bottom w:w="13" w:type="dxa"/>
              <w:right w:w="13" w:type="dxa"/>
            </w:tcMar>
          </w:tcPr>
          <w:p w:rsidR="005617EF" w:rsidRDefault="005617EF" w:rsidP="008609AB">
            <w:pPr>
              <w:spacing w:after="0" w:line="240" w:lineRule="auto"/>
              <w:jc w:val="center"/>
              <w:rPr>
                <w:rFonts w:ascii="Times New Roman" w:eastAsia="Times New Roman" w:hAnsi="Times New Roman"/>
                <w:sz w:val="20"/>
              </w:rPr>
            </w:pPr>
          </w:p>
        </w:tc>
        <w:tc>
          <w:tcPr>
            <w:tcW w:w="1986" w:type="dxa"/>
            <w:vMerge/>
            <w:tcBorders>
              <w:left w:val="outset" w:sz="6" w:space="0" w:color="auto"/>
              <w:bottom w:val="outset" w:sz="6" w:space="0" w:color="auto"/>
              <w:right w:val="outset" w:sz="6" w:space="0" w:color="auto"/>
            </w:tcBorders>
            <w:tcMar>
              <w:top w:w="13" w:type="dxa"/>
              <w:left w:w="13" w:type="dxa"/>
              <w:bottom w:w="13" w:type="dxa"/>
              <w:right w:w="13" w:type="dxa"/>
            </w:tcMar>
          </w:tcPr>
          <w:p w:rsidR="005617EF" w:rsidRDefault="005617EF" w:rsidP="00670D35">
            <w:pPr>
              <w:spacing w:after="0" w:line="240" w:lineRule="auto"/>
              <w:rPr>
                <w:rFonts w:ascii="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617EF" w:rsidRDefault="005617EF" w:rsidP="00670D35">
            <w:pPr>
              <w:spacing w:after="0" w:line="240" w:lineRule="auto"/>
              <w:rPr>
                <w:rFonts w:ascii="Times New Roman" w:eastAsia="Times New Roman" w:hAnsi="Times New Roman"/>
                <w:sz w:val="20"/>
              </w:rPr>
            </w:pPr>
            <w:r>
              <w:rPr>
                <w:rFonts w:ascii="Times New Roman" w:eastAsia="Times New Roman" w:hAnsi="Times New Roman"/>
                <w:sz w:val="20"/>
              </w:rPr>
              <w:t>4.4. Осуществл</w:t>
            </w:r>
            <w:r w:rsidR="00F22922">
              <w:rPr>
                <w:rFonts w:ascii="Times New Roman" w:eastAsia="Times New Roman" w:hAnsi="Times New Roman"/>
                <w:sz w:val="20"/>
              </w:rPr>
              <w:t xml:space="preserve">ение </w:t>
            </w:r>
            <w:r>
              <w:rPr>
                <w:rFonts w:ascii="Times New Roman" w:eastAsia="Times New Roman" w:hAnsi="Times New Roman"/>
                <w:sz w:val="20"/>
              </w:rPr>
              <w:t>в ходе</w:t>
            </w:r>
            <w:r w:rsidRPr="00A83619">
              <w:rPr>
                <w:rFonts w:ascii="Times New Roman" w:eastAsia="Times New Roman" w:hAnsi="Times New Roman"/>
                <w:sz w:val="20"/>
              </w:rPr>
              <w:t xml:space="preserve"> </w:t>
            </w:r>
            <w:r>
              <w:rPr>
                <w:rFonts w:ascii="Times New Roman" w:eastAsia="Times New Roman" w:hAnsi="Times New Roman"/>
                <w:sz w:val="20"/>
              </w:rPr>
              <w:t>проведения</w:t>
            </w:r>
            <w:r w:rsidRPr="00A83619">
              <w:rPr>
                <w:rFonts w:ascii="Times New Roman" w:eastAsia="Times New Roman" w:hAnsi="Times New Roman"/>
                <w:sz w:val="20"/>
              </w:rPr>
              <w:t xml:space="preserve"> профилактического</w:t>
            </w:r>
            <w:r>
              <w:rPr>
                <w:rFonts w:ascii="Times New Roman" w:eastAsia="Times New Roman" w:hAnsi="Times New Roman"/>
                <w:sz w:val="20"/>
              </w:rPr>
              <w:t xml:space="preserve"> </w:t>
            </w:r>
            <w:r w:rsidR="00670D35">
              <w:rPr>
                <w:rFonts w:ascii="Times New Roman" w:eastAsia="Times New Roman" w:hAnsi="Times New Roman"/>
                <w:sz w:val="20"/>
              </w:rPr>
              <w:br/>
            </w:r>
            <w:r>
              <w:rPr>
                <w:rFonts w:ascii="Times New Roman" w:eastAsia="Times New Roman" w:hAnsi="Times New Roman"/>
                <w:sz w:val="20"/>
              </w:rPr>
              <w:t>и (</w:t>
            </w:r>
            <w:r w:rsidRPr="00A83619">
              <w:rPr>
                <w:rFonts w:ascii="Times New Roman" w:eastAsia="Times New Roman" w:hAnsi="Times New Roman"/>
                <w:sz w:val="20"/>
              </w:rPr>
              <w:t>или</w:t>
            </w:r>
            <w:r>
              <w:rPr>
                <w:rFonts w:ascii="Times New Roman" w:eastAsia="Times New Roman" w:hAnsi="Times New Roman"/>
                <w:sz w:val="20"/>
              </w:rPr>
              <w:t>)</w:t>
            </w:r>
            <w:r w:rsidRPr="00A83619">
              <w:rPr>
                <w:rFonts w:ascii="Times New Roman" w:eastAsia="Times New Roman" w:hAnsi="Times New Roman"/>
                <w:sz w:val="20"/>
              </w:rPr>
              <w:t xml:space="preserve"> контрольного (надзорного) мероприятия</w:t>
            </w:r>
          </w:p>
        </w:tc>
        <w:tc>
          <w:tcPr>
            <w:tcW w:w="2693"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617EF" w:rsidRDefault="005617EF" w:rsidP="00670D35">
            <w:pPr>
              <w:spacing w:after="0" w:line="240" w:lineRule="auto"/>
              <w:ind w:left="60" w:right="60"/>
              <w:rPr>
                <w:rFonts w:ascii="Times New Roman" w:eastAsia="Times New Roman" w:hAnsi="Times New Roman"/>
                <w:color w:val="000000"/>
                <w:sz w:val="20"/>
              </w:rPr>
            </w:pPr>
            <w:r>
              <w:rPr>
                <w:rFonts w:ascii="Times New Roman" w:eastAsia="Times New Roman" w:hAnsi="Times New Roman"/>
                <w:sz w:val="20"/>
              </w:rPr>
              <w:t>В течение 2022 года</w:t>
            </w:r>
            <w:r w:rsidRPr="00C07520">
              <w:rPr>
                <w:rFonts w:ascii="Times New Roman" w:eastAsia="Times New Roman" w:hAnsi="Times New Roman"/>
                <w:color w:val="000000"/>
                <w:sz w:val="20"/>
              </w:rPr>
              <w:t xml:space="preserve"> </w:t>
            </w:r>
            <w:r>
              <w:rPr>
                <w:rFonts w:ascii="Times New Roman" w:eastAsia="Times New Roman" w:hAnsi="Times New Roman"/>
                <w:color w:val="000000"/>
                <w:sz w:val="20"/>
              </w:rPr>
              <w:t>п</w:t>
            </w:r>
            <w:r w:rsidRPr="00C07520">
              <w:rPr>
                <w:rFonts w:ascii="Times New Roman" w:eastAsia="Times New Roman" w:hAnsi="Times New Roman"/>
                <w:color w:val="000000"/>
                <w:sz w:val="20"/>
              </w:rPr>
              <w:t>о мере поступления от контролируемых лиц соответствующих обращений</w:t>
            </w:r>
            <w:r>
              <w:rPr>
                <w:rFonts w:ascii="Times New Roman" w:eastAsia="Times New Roman" w:hAnsi="Times New Roman"/>
                <w:color w:val="000000"/>
                <w:sz w:val="20"/>
              </w:rPr>
              <w:t xml:space="preserve"> в ходе проведения </w:t>
            </w:r>
            <w:r w:rsidRPr="00A83619">
              <w:rPr>
                <w:rFonts w:ascii="Times New Roman" w:eastAsia="Times New Roman" w:hAnsi="Times New Roman"/>
                <w:sz w:val="20"/>
              </w:rPr>
              <w:t>профилактического</w:t>
            </w:r>
            <w:r>
              <w:rPr>
                <w:rFonts w:ascii="Times New Roman" w:eastAsia="Times New Roman" w:hAnsi="Times New Roman"/>
                <w:sz w:val="20"/>
              </w:rPr>
              <w:t xml:space="preserve"> и (</w:t>
            </w:r>
            <w:r w:rsidRPr="00A83619">
              <w:rPr>
                <w:rFonts w:ascii="Times New Roman" w:eastAsia="Times New Roman" w:hAnsi="Times New Roman"/>
                <w:sz w:val="20"/>
              </w:rPr>
              <w:t>или</w:t>
            </w:r>
            <w:r>
              <w:rPr>
                <w:rFonts w:ascii="Times New Roman" w:eastAsia="Times New Roman" w:hAnsi="Times New Roman"/>
                <w:sz w:val="20"/>
              </w:rPr>
              <w:t>)</w:t>
            </w:r>
            <w:r w:rsidRPr="00A83619">
              <w:rPr>
                <w:rFonts w:ascii="Times New Roman" w:eastAsia="Times New Roman" w:hAnsi="Times New Roman"/>
                <w:sz w:val="20"/>
              </w:rPr>
              <w:t xml:space="preserve"> контрольного (надзорного) мероприятия</w:t>
            </w:r>
          </w:p>
        </w:tc>
        <w:tc>
          <w:tcPr>
            <w:tcW w:w="3686" w:type="dxa"/>
            <w:tcBorders>
              <w:top w:val="outset" w:sz="6" w:space="0" w:color="auto"/>
              <w:left w:val="outset" w:sz="6" w:space="0" w:color="auto"/>
              <w:bottom w:val="outset" w:sz="6" w:space="0" w:color="auto"/>
              <w:right w:val="outset" w:sz="6" w:space="0" w:color="auto"/>
            </w:tcBorders>
          </w:tcPr>
          <w:p w:rsidR="005617EF" w:rsidRDefault="005617EF" w:rsidP="00670D35">
            <w:pPr>
              <w:spacing w:after="0" w:line="240" w:lineRule="auto"/>
            </w:pPr>
            <w:r w:rsidRPr="00B83B82">
              <w:rPr>
                <w:rFonts w:ascii="Times New Roman" w:eastAsia="Times New Roman" w:hAnsi="Times New Roman"/>
                <w:sz w:val="20"/>
                <w:lang w:eastAsia="ru-RU"/>
              </w:rPr>
              <w:t>Предупреждение, выявление и пресечение нарушений обязательных требований контролируемыми лицами, повышение качества предоставления социальных услуг, адресное предоставление контролируемым лицам рекомендаций по поставленным ими вопросам соблюдения обязательных требований, по разрешению сложных правовых ситуаций, распространение образцов эффективного, законопослушного поведения</w:t>
            </w:r>
          </w:p>
        </w:tc>
        <w:tc>
          <w:tcPr>
            <w:tcW w:w="1701" w:type="dxa"/>
            <w:tcBorders>
              <w:top w:val="outset" w:sz="6" w:space="0" w:color="auto"/>
              <w:left w:val="outset" w:sz="6" w:space="0" w:color="auto"/>
              <w:bottom w:val="outset" w:sz="6" w:space="0" w:color="auto"/>
              <w:right w:val="outset" w:sz="6" w:space="0" w:color="auto"/>
            </w:tcBorders>
          </w:tcPr>
          <w:p w:rsidR="005617EF" w:rsidRDefault="005617EF" w:rsidP="00670D35">
            <w:pPr>
              <w:spacing w:after="0"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617EF" w:rsidRDefault="005617EF" w:rsidP="00670D35">
            <w:pPr>
              <w:spacing w:after="0" w:line="240" w:lineRule="auto"/>
            </w:pPr>
            <w:r w:rsidRPr="00AA4E86">
              <w:rPr>
                <w:rFonts w:ascii="Times New Roman" w:eastAsia="Times New Roman" w:hAnsi="Times New Roman"/>
                <w:sz w:val="20"/>
              </w:rPr>
              <w:t xml:space="preserve">Кадочников </w:t>
            </w:r>
            <w:proofErr w:type="spellStart"/>
            <w:r w:rsidRPr="00AA4E86">
              <w:rPr>
                <w:rFonts w:ascii="Times New Roman" w:eastAsia="Times New Roman" w:hAnsi="Times New Roman"/>
                <w:sz w:val="20"/>
              </w:rPr>
              <w:t>А.В</w:t>
            </w:r>
            <w:proofErr w:type="spellEnd"/>
            <w:r w:rsidRPr="00AA4E86">
              <w:rPr>
                <w:rFonts w:ascii="Times New Roman" w:eastAsia="Times New Roman" w:hAnsi="Times New Roman"/>
                <w:sz w:val="20"/>
              </w:rPr>
              <w:t>. Одинцова Л.Л.</w:t>
            </w:r>
          </w:p>
        </w:tc>
      </w:tr>
      <w:tr w:rsidR="005617EF" w:rsidRPr="00C8308C" w:rsidTr="00670D35">
        <w:tc>
          <w:tcPr>
            <w:tcW w:w="424"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617EF" w:rsidRPr="00194AE0" w:rsidRDefault="005617EF" w:rsidP="008609AB">
            <w:pPr>
              <w:spacing w:after="0" w:line="240" w:lineRule="auto"/>
              <w:jc w:val="center"/>
              <w:rPr>
                <w:rFonts w:ascii="Times New Roman" w:eastAsia="Times New Roman" w:hAnsi="Times New Roman"/>
                <w:sz w:val="20"/>
              </w:rPr>
            </w:pPr>
            <w:r>
              <w:rPr>
                <w:rFonts w:ascii="Times New Roman" w:eastAsia="Times New Roman" w:hAnsi="Times New Roman"/>
                <w:sz w:val="20"/>
              </w:rPr>
              <w:t>5.</w:t>
            </w:r>
          </w:p>
        </w:tc>
        <w:tc>
          <w:tcPr>
            <w:tcW w:w="1986" w:type="dxa"/>
            <w:tcBorders>
              <w:left w:val="outset" w:sz="6" w:space="0" w:color="auto"/>
              <w:bottom w:val="outset" w:sz="6" w:space="0" w:color="auto"/>
              <w:right w:val="outset" w:sz="6" w:space="0" w:color="auto"/>
            </w:tcBorders>
            <w:tcMar>
              <w:top w:w="13" w:type="dxa"/>
              <w:left w:w="13" w:type="dxa"/>
              <w:bottom w:w="13" w:type="dxa"/>
              <w:right w:w="13" w:type="dxa"/>
            </w:tcMar>
          </w:tcPr>
          <w:p w:rsidR="005617EF" w:rsidRPr="00194AE0" w:rsidRDefault="005617EF" w:rsidP="00670D35">
            <w:pPr>
              <w:spacing w:after="0" w:line="240" w:lineRule="auto"/>
              <w:rPr>
                <w:rFonts w:ascii="Times New Roman" w:eastAsia="Times New Roman" w:hAnsi="Times New Roman"/>
                <w:sz w:val="20"/>
              </w:rPr>
            </w:pPr>
            <w:r>
              <w:rPr>
                <w:rFonts w:ascii="Times New Roman" w:eastAsia="Times New Roman" w:hAnsi="Times New Roman"/>
                <w:sz w:val="20"/>
              </w:rPr>
              <w:t>Проведение п</w:t>
            </w:r>
            <w:r w:rsidRPr="00B80B7E">
              <w:rPr>
                <w:rFonts w:ascii="Times New Roman" w:eastAsia="Times New Roman" w:hAnsi="Times New Roman"/>
                <w:sz w:val="20"/>
              </w:rPr>
              <w:t>рофилактически</w:t>
            </w:r>
            <w:r>
              <w:rPr>
                <w:rFonts w:ascii="Times New Roman" w:eastAsia="Times New Roman" w:hAnsi="Times New Roman"/>
                <w:sz w:val="20"/>
              </w:rPr>
              <w:t>х</w:t>
            </w:r>
            <w:r w:rsidRPr="00B80B7E">
              <w:rPr>
                <w:rFonts w:ascii="Times New Roman" w:eastAsia="Times New Roman" w:hAnsi="Times New Roman"/>
                <w:sz w:val="20"/>
              </w:rPr>
              <w:t xml:space="preserve"> визит</w:t>
            </w:r>
            <w:r>
              <w:rPr>
                <w:rFonts w:ascii="Times New Roman" w:eastAsia="Times New Roman" w:hAnsi="Times New Roman"/>
                <w:sz w:val="20"/>
              </w:rPr>
              <w:t>ов (в том числе обязательных профилактических визитов)</w:t>
            </w: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617EF" w:rsidRPr="00194AE0" w:rsidRDefault="005617EF" w:rsidP="00670D35">
            <w:pPr>
              <w:spacing w:after="0" w:line="240" w:lineRule="auto"/>
              <w:rPr>
                <w:rFonts w:ascii="Times New Roman" w:eastAsia="Times New Roman" w:hAnsi="Times New Roman"/>
                <w:sz w:val="20"/>
              </w:rPr>
            </w:pPr>
            <w:r>
              <w:rPr>
                <w:rFonts w:ascii="Times New Roman" w:eastAsia="Times New Roman" w:hAnsi="Times New Roman"/>
                <w:sz w:val="20"/>
              </w:rPr>
              <w:t xml:space="preserve">Проведение профилактических визитов </w:t>
            </w:r>
            <w:r w:rsidRPr="00B80B7E">
              <w:rPr>
                <w:rFonts w:ascii="Times New Roman" w:eastAsia="Times New Roman" w:hAnsi="Times New Roman"/>
                <w:sz w:val="20"/>
              </w:rPr>
              <w:t>в отношении контролируемых лиц,</w:t>
            </w:r>
            <w:r>
              <w:rPr>
                <w:rFonts w:ascii="Times New Roman" w:eastAsia="Times New Roman" w:hAnsi="Times New Roman"/>
                <w:sz w:val="20"/>
              </w:rPr>
              <w:t xml:space="preserve"> в том числе в отношении контролируемых лиц,</w:t>
            </w:r>
            <w:r w:rsidRPr="00B80B7E">
              <w:rPr>
                <w:rFonts w:ascii="Times New Roman" w:eastAsia="Times New Roman" w:hAnsi="Times New Roman"/>
                <w:sz w:val="20"/>
              </w:rPr>
              <w:t xml:space="preserve"> приступающих к осуществлению деятельности в определенной сфере, а также в отношении объектов контроля, отнесенных к категориям высокого риска.</w:t>
            </w:r>
          </w:p>
        </w:tc>
        <w:tc>
          <w:tcPr>
            <w:tcW w:w="2693" w:type="dxa"/>
            <w:tcBorders>
              <w:top w:val="outset" w:sz="6" w:space="0" w:color="auto"/>
              <w:left w:val="outset" w:sz="6" w:space="0" w:color="auto"/>
              <w:bottom w:val="outset" w:sz="6" w:space="0" w:color="auto"/>
              <w:right w:val="outset" w:sz="6" w:space="0" w:color="auto"/>
            </w:tcBorders>
            <w:shd w:val="clear" w:color="auto" w:fill="FFFFFF" w:themeFill="background1"/>
            <w:tcMar>
              <w:top w:w="13" w:type="dxa"/>
              <w:left w:w="13" w:type="dxa"/>
              <w:bottom w:w="13" w:type="dxa"/>
              <w:right w:w="13" w:type="dxa"/>
            </w:tcMar>
          </w:tcPr>
          <w:p w:rsidR="005617EF" w:rsidRPr="00B80B7E" w:rsidRDefault="005617EF" w:rsidP="00670D35">
            <w:pPr>
              <w:spacing w:after="0" w:line="240" w:lineRule="auto"/>
              <w:ind w:left="60" w:right="60"/>
              <w:rPr>
                <w:rFonts w:ascii="Times New Roman" w:hAnsi="Times New Roman"/>
                <w:i/>
                <w:color w:val="0070C0"/>
                <w:sz w:val="20"/>
              </w:rPr>
            </w:pPr>
            <w:r>
              <w:rPr>
                <w:rFonts w:ascii="Times New Roman" w:eastAsia="Times New Roman" w:hAnsi="Times New Roman"/>
                <w:sz w:val="20"/>
              </w:rPr>
              <w:t>В течение 2022 года</w:t>
            </w:r>
            <w:r w:rsidRPr="00C07520">
              <w:rPr>
                <w:rFonts w:ascii="Times New Roman" w:eastAsia="Times New Roman" w:hAnsi="Times New Roman"/>
                <w:color w:val="000000"/>
                <w:sz w:val="20"/>
              </w:rPr>
              <w:t xml:space="preserve"> </w:t>
            </w:r>
            <w:r>
              <w:rPr>
                <w:rFonts w:ascii="Times New Roman" w:hAnsi="Times New Roman"/>
                <w:sz w:val="20"/>
              </w:rPr>
              <w:t>е</w:t>
            </w:r>
            <w:r w:rsidRPr="006A2F9C">
              <w:rPr>
                <w:rFonts w:ascii="Times New Roman" w:hAnsi="Times New Roman"/>
                <w:sz w:val="20"/>
              </w:rPr>
              <w:t>жеквартально</w:t>
            </w:r>
          </w:p>
        </w:tc>
        <w:tc>
          <w:tcPr>
            <w:tcW w:w="3686" w:type="dxa"/>
            <w:tcBorders>
              <w:top w:val="outset" w:sz="6" w:space="0" w:color="auto"/>
              <w:left w:val="outset" w:sz="6" w:space="0" w:color="auto"/>
              <w:bottom w:val="outset" w:sz="6" w:space="0" w:color="auto"/>
              <w:right w:val="outset" w:sz="6" w:space="0" w:color="auto"/>
            </w:tcBorders>
          </w:tcPr>
          <w:p w:rsidR="00765D2C" w:rsidRDefault="00765D2C" w:rsidP="00670D35">
            <w:pPr>
              <w:spacing w:after="0" w:line="240" w:lineRule="auto"/>
              <w:rPr>
                <w:rFonts w:ascii="Times New Roman" w:eastAsia="Times New Roman" w:hAnsi="Times New Roman"/>
                <w:sz w:val="20"/>
                <w:lang w:eastAsia="ru-RU"/>
              </w:rPr>
            </w:pPr>
            <w:r w:rsidRPr="00B83B82">
              <w:rPr>
                <w:rFonts w:ascii="Times New Roman" w:eastAsia="Times New Roman" w:hAnsi="Times New Roman"/>
                <w:sz w:val="20"/>
                <w:lang w:eastAsia="ru-RU"/>
              </w:rPr>
              <w:t>Предупреждение, выявление и пресечение нарушений обязательных требований контролируемыми лицами</w:t>
            </w:r>
            <w:r>
              <w:rPr>
                <w:rFonts w:ascii="Times New Roman" w:eastAsia="Times New Roman" w:hAnsi="Times New Roman"/>
                <w:sz w:val="20"/>
                <w:lang w:eastAsia="ru-RU"/>
              </w:rPr>
              <w:t>.</w:t>
            </w:r>
          </w:p>
          <w:p w:rsidR="005617EF" w:rsidRDefault="005617EF" w:rsidP="00670D35">
            <w:pPr>
              <w:spacing w:after="0" w:line="240" w:lineRule="auto"/>
              <w:rPr>
                <w:rFonts w:ascii="Times New Roman" w:eastAsia="Times New Roman" w:hAnsi="Times New Roman"/>
                <w:sz w:val="20"/>
                <w:lang w:eastAsia="ru-RU"/>
              </w:rPr>
            </w:pPr>
            <w:r w:rsidRPr="00E943A5">
              <w:rPr>
                <w:rFonts w:ascii="Times New Roman" w:eastAsia="Times New Roman" w:hAnsi="Times New Roman"/>
                <w:sz w:val="20"/>
                <w:lang w:eastAsia="ru-RU"/>
              </w:rPr>
              <w:t xml:space="preserve">Повышение уровня правовой грамотности </w:t>
            </w:r>
            <w:r>
              <w:rPr>
                <w:rFonts w:ascii="Times New Roman" w:eastAsia="Times New Roman" w:hAnsi="Times New Roman"/>
                <w:sz w:val="20"/>
                <w:lang w:eastAsia="ru-RU"/>
              </w:rPr>
              <w:t>и информирование контролируемых лиц</w:t>
            </w:r>
            <w:r w:rsidR="00765D2C">
              <w:rPr>
                <w:rFonts w:ascii="Times New Roman" w:eastAsia="Times New Roman" w:hAnsi="Times New Roman"/>
                <w:sz w:val="20"/>
                <w:lang w:eastAsia="ru-RU"/>
              </w:rPr>
              <w:t>.</w:t>
            </w:r>
          </w:p>
        </w:tc>
        <w:tc>
          <w:tcPr>
            <w:tcW w:w="1701" w:type="dxa"/>
            <w:tcBorders>
              <w:top w:val="outset" w:sz="6" w:space="0" w:color="auto"/>
              <w:left w:val="outset" w:sz="6" w:space="0" w:color="auto"/>
              <w:bottom w:val="outset" w:sz="6" w:space="0" w:color="auto"/>
              <w:right w:val="outset" w:sz="6" w:space="0" w:color="auto"/>
            </w:tcBorders>
          </w:tcPr>
          <w:p w:rsidR="005617EF" w:rsidRPr="00194AE0" w:rsidRDefault="005617EF" w:rsidP="00670D35">
            <w:pPr>
              <w:spacing w:after="0"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617EF" w:rsidRPr="0072779A" w:rsidRDefault="005617EF" w:rsidP="00670D35">
            <w:pPr>
              <w:spacing w:after="0" w:line="240" w:lineRule="auto"/>
              <w:rPr>
                <w:rFonts w:ascii="Times New Roman" w:eastAsia="Times New Roman" w:hAnsi="Times New Roman"/>
                <w:sz w:val="20"/>
              </w:rPr>
            </w:pPr>
            <w:r w:rsidRPr="0072779A">
              <w:rPr>
                <w:rFonts w:ascii="Times New Roman" w:eastAsia="Times New Roman" w:hAnsi="Times New Roman"/>
                <w:sz w:val="20"/>
              </w:rPr>
              <w:t xml:space="preserve">Кадочников </w:t>
            </w:r>
            <w:proofErr w:type="spellStart"/>
            <w:r w:rsidRPr="0072779A">
              <w:rPr>
                <w:rFonts w:ascii="Times New Roman" w:eastAsia="Times New Roman" w:hAnsi="Times New Roman"/>
                <w:sz w:val="20"/>
              </w:rPr>
              <w:t>А.В</w:t>
            </w:r>
            <w:proofErr w:type="spellEnd"/>
            <w:r w:rsidRPr="0072779A">
              <w:rPr>
                <w:rFonts w:ascii="Times New Roman" w:eastAsia="Times New Roman" w:hAnsi="Times New Roman"/>
                <w:sz w:val="20"/>
              </w:rPr>
              <w:t>. Одинцова Л.Л.</w:t>
            </w:r>
          </w:p>
        </w:tc>
      </w:tr>
    </w:tbl>
    <w:p w:rsidR="00BC718A" w:rsidRDefault="00BC718A" w:rsidP="00C947CA">
      <w:pPr>
        <w:tabs>
          <w:tab w:val="left" w:pos="9088"/>
        </w:tabs>
        <w:rPr>
          <w:rFonts w:ascii="Times New Roman" w:hAnsi="Times New Roman"/>
          <w:sz w:val="24"/>
          <w:szCs w:val="24"/>
        </w:rPr>
      </w:pPr>
    </w:p>
    <w:p w:rsidR="00090FAE" w:rsidRPr="00C947CA" w:rsidRDefault="00090FAE" w:rsidP="00090FAE">
      <w:pPr>
        <w:tabs>
          <w:tab w:val="left" w:pos="9088"/>
        </w:tabs>
        <w:jc w:val="center"/>
        <w:rPr>
          <w:rFonts w:ascii="Times New Roman" w:hAnsi="Times New Roman"/>
          <w:sz w:val="24"/>
          <w:szCs w:val="24"/>
        </w:rPr>
      </w:pPr>
      <w:r>
        <w:rPr>
          <w:rFonts w:ascii="Times New Roman" w:hAnsi="Times New Roman"/>
          <w:sz w:val="24"/>
          <w:szCs w:val="24"/>
        </w:rPr>
        <w:t>__________________</w:t>
      </w:r>
    </w:p>
    <w:sectPr w:rsidR="00090FAE" w:rsidRPr="00C947CA" w:rsidSect="00F22922">
      <w:headerReference w:type="default" r:id="rId9"/>
      <w:headerReference w:type="first" r:id="rId10"/>
      <w:pgSz w:w="16838" w:h="11906" w:orient="landscape"/>
      <w:pgMar w:top="993" w:right="820"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33B" w:rsidRDefault="001C533B" w:rsidP="008E41D9">
      <w:pPr>
        <w:spacing w:after="0" w:line="240" w:lineRule="auto"/>
      </w:pPr>
      <w:r>
        <w:separator/>
      </w:r>
    </w:p>
  </w:endnote>
  <w:endnote w:type="continuationSeparator" w:id="0">
    <w:p w:rsidR="001C533B" w:rsidRDefault="001C533B" w:rsidP="008E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33B" w:rsidRDefault="001C533B" w:rsidP="008E41D9">
      <w:pPr>
        <w:spacing w:after="0" w:line="240" w:lineRule="auto"/>
      </w:pPr>
      <w:r>
        <w:separator/>
      </w:r>
    </w:p>
  </w:footnote>
  <w:footnote w:type="continuationSeparator" w:id="0">
    <w:p w:rsidR="001C533B" w:rsidRDefault="001C533B" w:rsidP="008E4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856177"/>
      <w:docPartObj>
        <w:docPartGallery w:val="Page Numbers (Top of Page)"/>
        <w:docPartUnique/>
      </w:docPartObj>
    </w:sdtPr>
    <w:sdtEndPr/>
    <w:sdtContent>
      <w:p w:rsidR="00F22922" w:rsidRPr="00F22922" w:rsidRDefault="003666BC">
        <w:pPr>
          <w:pStyle w:val="a6"/>
          <w:jc w:val="center"/>
          <w:rPr>
            <w:rFonts w:ascii="Times New Roman" w:hAnsi="Times New Roman"/>
            <w:sz w:val="24"/>
            <w:szCs w:val="24"/>
          </w:rPr>
        </w:pPr>
        <w:r w:rsidRPr="00F22922">
          <w:rPr>
            <w:rFonts w:ascii="Times New Roman" w:hAnsi="Times New Roman"/>
            <w:sz w:val="24"/>
            <w:szCs w:val="24"/>
          </w:rPr>
          <w:fldChar w:fldCharType="begin"/>
        </w:r>
        <w:r w:rsidRPr="00F22922">
          <w:rPr>
            <w:rFonts w:ascii="Times New Roman" w:hAnsi="Times New Roman"/>
            <w:sz w:val="24"/>
            <w:szCs w:val="24"/>
          </w:rPr>
          <w:instrText>PAGE   \* MERGEFORMAT</w:instrText>
        </w:r>
        <w:r w:rsidRPr="00F22922">
          <w:rPr>
            <w:rFonts w:ascii="Times New Roman" w:hAnsi="Times New Roman"/>
            <w:sz w:val="24"/>
            <w:szCs w:val="24"/>
          </w:rPr>
          <w:fldChar w:fldCharType="separate"/>
        </w:r>
        <w:r w:rsidR="00ED39DA">
          <w:rPr>
            <w:rFonts w:ascii="Times New Roman" w:hAnsi="Times New Roman"/>
            <w:noProof/>
            <w:sz w:val="24"/>
            <w:szCs w:val="24"/>
          </w:rPr>
          <w:t>2</w:t>
        </w:r>
        <w:r w:rsidRPr="00F22922">
          <w:rPr>
            <w:rFonts w:ascii="Times New Roman" w:hAnsi="Times New Roman"/>
            <w:sz w:val="24"/>
            <w:szCs w:val="24"/>
          </w:rPr>
          <w:fldChar w:fldCharType="end"/>
        </w:r>
      </w:p>
      <w:p w:rsidR="003666BC" w:rsidRDefault="001C533B">
        <w:pPr>
          <w:pStyle w:val="a6"/>
          <w:jc w:val="center"/>
        </w:pPr>
      </w:p>
    </w:sdtContent>
  </w:sdt>
  <w:p w:rsidR="007F36BD" w:rsidRDefault="007F36BD">
    <w:pPr>
      <w:pStyle w:val="ab"/>
      <w:spacing w:line="14" w:lineRule="auto"/>
      <w:ind w:left="0" w:firstLine="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BC" w:rsidRDefault="003666BC" w:rsidP="003666BC">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6ACD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56CFD"/>
    <w:multiLevelType w:val="multilevel"/>
    <w:tmpl w:val="9DB22B0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2890502D"/>
    <w:multiLevelType w:val="hybridMultilevel"/>
    <w:tmpl w:val="31DC1DB4"/>
    <w:lvl w:ilvl="0" w:tplc="08CA7F5A">
      <w:numFmt w:val="bullet"/>
      <w:lvlText w:val="-"/>
      <w:lvlJc w:val="left"/>
      <w:pPr>
        <w:ind w:left="107" w:hanging="380"/>
      </w:pPr>
      <w:rPr>
        <w:rFonts w:ascii="Times New Roman" w:eastAsia="Times New Roman" w:hAnsi="Times New Roman" w:cs="Times New Roman" w:hint="default"/>
        <w:spacing w:val="-2"/>
        <w:w w:val="99"/>
        <w:sz w:val="24"/>
        <w:szCs w:val="24"/>
        <w:lang w:val="ru-RU" w:eastAsia="ru-RU" w:bidi="ru-RU"/>
      </w:rPr>
    </w:lvl>
    <w:lvl w:ilvl="1" w:tplc="28BAF3BC">
      <w:numFmt w:val="bullet"/>
      <w:lvlText w:val="•"/>
      <w:lvlJc w:val="left"/>
      <w:pPr>
        <w:ind w:left="500" w:hanging="380"/>
      </w:pPr>
      <w:rPr>
        <w:rFonts w:hint="default"/>
        <w:lang w:val="ru-RU" w:eastAsia="ru-RU" w:bidi="ru-RU"/>
      </w:rPr>
    </w:lvl>
    <w:lvl w:ilvl="2" w:tplc="383485F0">
      <w:numFmt w:val="bullet"/>
      <w:lvlText w:val="•"/>
      <w:lvlJc w:val="left"/>
      <w:pPr>
        <w:ind w:left="900" w:hanging="380"/>
      </w:pPr>
      <w:rPr>
        <w:rFonts w:hint="default"/>
        <w:lang w:val="ru-RU" w:eastAsia="ru-RU" w:bidi="ru-RU"/>
      </w:rPr>
    </w:lvl>
    <w:lvl w:ilvl="3" w:tplc="F1FE61FC">
      <w:numFmt w:val="bullet"/>
      <w:lvlText w:val="•"/>
      <w:lvlJc w:val="left"/>
      <w:pPr>
        <w:ind w:left="1300" w:hanging="380"/>
      </w:pPr>
      <w:rPr>
        <w:rFonts w:hint="default"/>
        <w:lang w:val="ru-RU" w:eastAsia="ru-RU" w:bidi="ru-RU"/>
      </w:rPr>
    </w:lvl>
    <w:lvl w:ilvl="4" w:tplc="600291F2">
      <w:numFmt w:val="bullet"/>
      <w:lvlText w:val="•"/>
      <w:lvlJc w:val="left"/>
      <w:pPr>
        <w:ind w:left="1700" w:hanging="380"/>
      </w:pPr>
      <w:rPr>
        <w:rFonts w:hint="default"/>
        <w:lang w:val="ru-RU" w:eastAsia="ru-RU" w:bidi="ru-RU"/>
      </w:rPr>
    </w:lvl>
    <w:lvl w:ilvl="5" w:tplc="6ACEE282">
      <w:numFmt w:val="bullet"/>
      <w:lvlText w:val="•"/>
      <w:lvlJc w:val="left"/>
      <w:pPr>
        <w:ind w:left="2101" w:hanging="380"/>
      </w:pPr>
      <w:rPr>
        <w:rFonts w:hint="default"/>
        <w:lang w:val="ru-RU" w:eastAsia="ru-RU" w:bidi="ru-RU"/>
      </w:rPr>
    </w:lvl>
    <w:lvl w:ilvl="6" w:tplc="1452ED8E">
      <w:numFmt w:val="bullet"/>
      <w:lvlText w:val="•"/>
      <w:lvlJc w:val="left"/>
      <w:pPr>
        <w:ind w:left="2501" w:hanging="380"/>
      </w:pPr>
      <w:rPr>
        <w:rFonts w:hint="default"/>
        <w:lang w:val="ru-RU" w:eastAsia="ru-RU" w:bidi="ru-RU"/>
      </w:rPr>
    </w:lvl>
    <w:lvl w:ilvl="7" w:tplc="DFB0E4CC">
      <w:numFmt w:val="bullet"/>
      <w:lvlText w:val="•"/>
      <w:lvlJc w:val="left"/>
      <w:pPr>
        <w:ind w:left="2901" w:hanging="380"/>
      </w:pPr>
      <w:rPr>
        <w:rFonts w:hint="default"/>
        <w:lang w:val="ru-RU" w:eastAsia="ru-RU" w:bidi="ru-RU"/>
      </w:rPr>
    </w:lvl>
    <w:lvl w:ilvl="8" w:tplc="15AE0950">
      <w:numFmt w:val="bullet"/>
      <w:lvlText w:val="•"/>
      <w:lvlJc w:val="left"/>
      <w:pPr>
        <w:ind w:left="3301" w:hanging="380"/>
      </w:pPr>
      <w:rPr>
        <w:rFonts w:hint="default"/>
        <w:lang w:val="ru-RU" w:eastAsia="ru-RU" w:bidi="ru-RU"/>
      </w:rPr>
    </w:lvl>
  </w:abstractNum>
  <w:abstractNum w:abstractNumId="3">
    <w:nsid w:val="2F730D28"/>
    <w:multiLevelType w:val="hybridMultilevel"/>
    <w:tmpl w:val="DA72F18C"/>
    <w:lvl w:ilvl="0" w:tplc="24BA5550">
      <w:numFmt w:val="bullet"/>
      <w:lvlText w:val="-"/>
      <w:lvlJc w:val="left"/>
      <w:pPr>
        <w:ind w:left="110" w:hanging="288"/>
      </w:pPr>
      <w:rPr>
        <w:rFonts w:ascii="Times New Roman" w:eastAsia="Times New Roman" w:hAnsi="Times New Roman" w:cs="Times New Roman" w:hint="default"/>
        <w:spacing w:val="-4"/>
        <w:w w:val="99"/>
        <w:sz w:val="24"/>
        <w:szCs w:val="24"/>
        <w:lang w:val="ru-RU" w:eastAsia="ru-RU" w:bidi="ru-RU"/>
      </w:rPr>
    </w:lvl>
    <w:lvl w:ilvl="1" w:tplc="6B8A0EFC">
      <w:numFmt w:val="bullet"/>
      <w:lvlText w:val="•"/>
      <w:lvlJc w:val="left"/>
      <w:pPr>
        <w:ind w:left="787" w:hanging="288"/>
      </w:pPr>
      <w:rPr>
        <w:rFonts w:hint="default"/>
        <w:lang w:val="ru-RU" w:eastAsia="ru-RU" w:bidi="ru-RU"/>
      </w:rPr>
    </w:lvl>
    <w:lvl w:ilvl="2" w:tplc="495A6314">
      <w:numFmt w:val="bullet"/>
      <w:lvlText w:val="•"/>
      <w:lvlJc w:val="left"/>
      <w:pPr>
        <w:ind w:left="1455" w:hanging="288"/>
      </w:pPr>
      <w:rPr>
        <w:rFonts w:hint="default"/>
        <w:lang w:val="ru-RU" w:eastAsia="ru-RU" w:bidi="ru-RU"/>
      </w:rPr>
    </w:lvl>
    <w:lvl w:ilvl="3" w:tplc="578AC28E">
      <w:numFmt w:val="bullet"/>
      <w:lvlText w:val="•"/>
      <w:lvlJc w:val="left"/>
      <w:pPr>
        <w:ind w:left="2122" w:hanging="288"/>
      </w:pPr>
      <w:rPr>
        <w:rFonts w:hint="default"/>
        <w:lang w:val="ru-RU" w:eastAsia="ru-RU" w:bidi="ru-RU"/>
      </w:rPr>
    </w:lvl>
    <w:lvl w:ilvl="4" w:tplc="4DDC624C">
      <w:numFmt w:val="bullet"/>
      <w:lvlText w:val="•"/>
      <w:lvlJc w:val="left"/>
      <w:pPr>
        <w:ind w:left="2790" w:hanging="288"/>
      </w:pPr>
      <w:rPr>
        <w:rFonts w:hint="default"/>
        <w:lang w:val="ru-RU" w:eastAsia="ru-RU" w:bidi="ru-RU"/>
      </w:rPr>
    </w:lvl>
    <w:lvl w:ilvl="5" w:tplc="8DEE7624">
      <w:numFmt w:val="bullet"/>
      <w:lvlText w:val="•"/>
      <w:lvlJc w:val="left"/>
      <w:pPr>
        <w:ind w:left="3457" w:hanging="288"/>
      </w:pPr>
      <w:rPr>
        <w:rFonts w:hint="default"/>
        <w:lang w:val="ru-RU" w:eastAsia="ru-RU" w:bidi="ru-RU"/>
      </w:rPr>
    </w:lvl>
    <w:lvl w:ilvl="6" w:tplc="CE6EE052">
      <w:numFmt w:val="bullet"/>
      <w:lvlText w:val="•"/>
      <w:lvlJc w:val="left"/>
      <w:pPr>
        <w:ind w:left="4125" w:hanging="288"/>
      </w:pPr>
      <w:rPr>
        <w:rFonts w:hint="default"/>
        <w:lang w:val="ru-RU" w:eastAsia="ru-RU" w:bidi="ru-RU"/>
      </w:rPr>
    </w:lvl>
    <w:lvl w:ilvl="7" w:tplc="61A6BCDE">
      <w:numFmt w:val="bullet"/>
      <w:lvlText w:val="•"/>
      <w:lvlJc w:val="left"/>
      <w:pPr>
        <w:ind w:left="4792" w:hanging="288"/>
      </w:pPr>
      <w:rPr>
        <w:rFonts w:hint="default"/>
        <w:lang w:val="ru-RU" w:eastAsia="ru-RU" w:bidi="ru-RU"/>
      </w:rPr>
    </w:lvl>
    <w:lvl w:ilvl="8" w:tplc="180266DE">
      <w:numFmt w:val="bullet"/>
      <w:lvlText w:val="•"/>
      <w:lvlJc w:val="left"/>
      <w:pPr>
        <w:ind w:left="5460" w:hanging="288"/>
      </w:pPr>
      <w:rPr>
        <w:rFonts w:hint="default"/>
        <w:lang w:val="ru-RU" w:eastAsia="ru-RU" w:bidi="ru-RU"/>
      </w:rPr>
    </w:lvl>
  </w:abstractNum>
  <w:abstractNum w:abstractNumId="4">
    <w:nsid w:val="3548403D"/>
    <w:multiLevelType w:val="hybridMultilevel"/>
    <w:tmpl w:val="43429EA6"/>
    <w:lvl w:ilvl="0" w:tplc="B84484A8">
      <w:numFmt w:val="bullet"/>
      <w:lvlText w:val="-"/>
      <w:lvlJc w:val="left"/>
      <w:pPr>
        <w:ind w:left="110" w:hanging="231"/>
      </w:pPr>
      <w:rPr>
        <w:rFonts w:ascii="Times New Roman" w:eastAsia="Times New Roman" w:hAnsi="Times New Roman" w:cs="Times New Roman" w:hint="default"/>
        <w:spacing w:val="-30"/>
        <w:w w:val="99"/>
        <w:sz w:val="24"/>
        <w:szCs w:val="24"/>
        <w:lang w:val="ru-RU" w:eastAsia="ru-RU" w:bidi="ru-RU"/>
      </w:rPr>
    </w:lvl>
    <w:lvl w:ilvl="1" w:tplc="A1302D40">
      <w:numFmt w:val="bullet"/>
      <w:lvlText w:val="•"/>
      <w:lvlJc w:val="left"/>
      <w:pPr>
        <w:ind w:left="787" w:hanging="231"/>
      </w:pPr>
      <w:rPr>
        <w:rFonts w:hint="default"/>
        <w:lang w:val="ru-RU" w:eastAsia="ru-RU" w:bidi="ru-RU"/>
      </w:rPr>
    </w:lvl>
    <w:lvl w:ilvl="2" w:tplc="4E0EDF32">
      <w:numFmt w:val="bullet"/>
      <w:lvlText w:val="•"/>
      <w:lvlJc w:val="left"/>
      <w:pPr>
        <w:ind w:left="1455" w:hanging="231"/>
      </w:pPr>
      <w:rPr>
        <w:rFonts w:hint="default"/>
        <w:lang w:val="ru-RU" w:eastAsia="ru-RU" w:bidi="ru-RU"/>
      </w:rPr>
    </w:lvl>
    <w:lvl w:ilvl="3" w:tplc="415498EE">
      <w:numFmt w:val="bullet"/>
      <w:lvlText w:val="•"/>
      <w:lvlJc w:val="left"/>
      <w:pPr>
        <w:ind w:left="2122" w:hanging="231"/>
      </w:pPr>
      <w:rPr>
        <w:rFonts w:hint="default"/>
        <w:lang w:val="ru-RU" w:eastAsia="ru-RU" w:bidi="ru-RU"/>
      </w:rPr>
    </w:lvl>
    <w:lvl w:ilvl="4" w:tplc="8C5E5896">
      <w:numFmt w:val="bullet"/>
      <w:lvlText w:val="•"/>
      <w:lvlJc w:val="left"/>
      <w:pPr>
        <w:ind w:left="2790" w:hanging="231"/>
      </w:pPr>
      <w:rPr>
        <w:rFonts w:hint="default"/>
        <w:lang w:val="ru-RU" w:eastAsia="ru-RU" w:bidi="ru-RU"/>
      </w:rPr>
    </w:lvl>
    <w:lvl w:ilvl="5" w:tplc="F3268B2A">
      <w:numFmt w:val="bullet"/>
      <w:lvlText w:val="•"/>
      <w:lvlJc w:val="left"/>
      <w:pPr>
        <w:ind w:left="3457" w:hanging="231"/>
      </w:pPr>
      <w:rPr>
        <w:rFonts w:hint="default"/>
        <w:lang w:val="ru-RU" w:eastAsia="ru-RU" w:bidi="ru-RU"/>
      </w:rPr>
    </w:lvl>
    <w:lvl w:ilvl="6" w:tplc="4C3E3994">
      <w:numFmt w:val="bullet"/>
      <w:lvlText w:val="•"/>
      <w:lvlJc w:val="left"/>
      <w:pPr>
        <w:ind w:left="4125" w:hanging="231"/>
      </w:pPr>
      <w:rPr>
        <w:rFonts w:hint="default"/>
        <w:lang w:val="ru-RU" w:eastAsia="ru-RU" w:bidi="ru-RU"/>
      </w:rPr>
    </w:lvl>
    <w:lvl w:ilvl="7" w:tplc="485A1E62">
      <w:numFmt w:val="bullet"/>
      <w:lvlText w:val="•"/>
      <w:lvlJc w:val="left"/>
      <w:pPr>
        <w:ind w:left="4792" w:hanging="231"/>
      </w:pPr>
      <w:rPr>
        <w:rFonts w:hint="default"/>
        <w:lang w:val="ru-RU" w:eastAsia="ru-RU" w:bidi="ru-RU"/>
      </w:rPr>
    </w:lvl>
    <w:lvl w:ilvl="8" w:tplc="F182C88E">
      <w:numFmt w:val="bullet"/>
      <w:lvlText w:val="•"/>
      <w:lvlJc w:val="left"/>
      <w:pPr>
        <w:ind w:left="5460" w:hanging="231"/>
      </w:pPr>
      <w:rPr>
        <w:rFonts w:hint="default"/>
        <w:lang w:val="ru-RU" w:eastAsia="ru-RU" w:bidi="ru-RU"/>
      </w:rPr>
    </w:lvl>
  </w:abstractNum>
  <w:abstractNum w:abstractNumId="5">
    <w:nsid w:val="3A1B6C95"/>
    <w:multiLevelType w:val="hybridMultilevel"/>
    <w:tmpl w:val="CA26A83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B1A083A"/>
    <w:multiLevelType w:val="hybridMultilevel"/>
    <w:tmpl w:val="6DC218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6A04E6"/>
    <w:multiLevelType w:val="hybridMultilevel"/>
    <w:tmpl w:val="500C762E"/>
    <w:lvl w:ilvl="0" w:tplc="30CA1B62">
      <w:numFmt w:val="bullet"/>
      <w:lvlText w:val="-"/>
      <w:lvlJc w:val="left"/>
      <w:pPr>
        <w:ind w:left="110" w:hanging="322"/>
      </w:pPr>
      <w:rPr>
        <w:rFonts w:ascii="Times New Roman" w:eastAsia="Times New Roman" w:hAnsi="Times New Roman" w:cs="Times New Roman" w:hint="default"/>
        <w:spacing w:val="-19"/>
        <w:w w:val="99"/>
        <w:sz w:val="24"/>
        <w:szCs w:val="24"/>
        <w:lang w:val="ru-RU" w:eastAsia="ru-RU" w:bidi="ru-RU"/>
      </w:rPr>
    </w:lvl>
    <w:lvl w:ilvl="1" w:tplc="F07206E0">
      <w:numFmt w:val="bullet"/>
      <w:lvlText w:val="•"/>
      <w:lvlJc w:val="left"/>
      <w:pPr>
        <w:ind w:left="787" w:hanging="322"/>
      </w:pPr>
      <w:rPr>
        <w:rFonts w:hint="default"/>
        <w:lang w:val="ru-RU" w:eastAsia="ru-RU" w:bidi="ru-RU"/>
      </w:rPr>
    </w:lvl>
    <w:lvl w:ilvl="2" w:tplc="1F08E56E">
      <w:numFmt w:val="bullet"/>
      <w:lvlText w:val="•"/>
      <w:lvlJc w:val="left"/>
      <w:pPr>
        <w:ind w:left="1455" w:hanging="322"/>
      </w:pPr>
      <w:rPr>
        <w:rFonts w:hint="default"/>
        <w:lang w:val="ru-RU" w:eastAsia="ru-RU" w:bidi="ru-RU"/>
      </w:rPr>
    </w:lvl>
    <w:lvl w:ilvl="3" w:tplc="431CE684">
      <w:numFmt w:val="bullet"/>
      <w:lvlText w:val="•"/>
      <w:lvlJc w:val="left"/>
      <w:pPr>
        <w:ind w:left="2122" w:hanging="322"/>
      </w:pPr>
      <w:rPr>
        <w:rFonts w:hint="default"/>
        <w:lang w:val="ru-RU" w:eastAsia="ru-RU" w:bidi="ru-RU"/>
      </w:rPr>
    </w:lvl>
    <w:lvl w:ilvl="4" w:tplc="0654428E">
      <w:numFmt w:val="bullet"/>
      <w:lvlText w:val="•"/>
      <w:lvlJc w:val="left"/>
      <w:pPr>
        <w:ind w:left="2790" w:hanging="322"/>
      </w:pPr>
      <w:rPr>
        <w:rFonts w:hint="default"/>
        <w:lang w:val="ru-RU" w:eastAsia="ru-RU" w:bidi="ru-RU"/>
      </w:rPr>
    </w:lvl>
    <w:lvl w:ilvl="5" w:tplc="B65A0970">
      <w:numFmt w:val="bullet"/>
      <w:lvlText w:val="•"/>
      <w:lvlJc w:val="left"/>
      <w:pPr>
        <w:ind w:left="3457" w:hanging="322"/>
      </w:pPr>
      <w:rPr>
        <w:rFonts w:hint="default"/>
        <w:lang w:val="ru-RU" w:eastAsia="ru-RU" w:bidi="ru-RU"/>
      </w:rPr>
    </w:lvl>
    <w:lvl w:ilvl="6" w:tplc="5E44AD7E">
      <w:numFmt w:val="bullet"/>
      <w:lvlText w:val="•"/>
      <w:lvlJc w:val="left"/>
      <w:pPr>
        <w:ind w:left="4125" w:hanging="322"/>
      </w:pPr>
      <w:rPr>
        <w:rFonts w:hint="default"/>
        <w:lang w:val="ru-RU" w:eastAsia="ru-RU" w:bidi="ru-RU"/>
      </w:rPr>
    </w:lvl>
    <w:lvl w:ilvl="7" w:tplc="625CEF7A">
      <w:numFmt w:val="bullet"/>
      <w:lvlText w:val="•"/>
      <w:lvlJc w:val="left"/>
      <w:pPr>
        <w:ind w:left="4792" w:hanging="322"/>
      </w:pPr>
      <w:rPr>
        <w:rFonts w:hint="default"/>
        <w:lang w:val="ru-RU" w:eastAsia="ru-RU" w:bidi="ru-RU"/>
      </w:rPr>
    </w:lvl>
    <w:lvl w:ilvl="8" w:tplc="CDCA7DC6">
      <w:numFmt w:val="bullet"/>
      <w:lvlText w:val="•"/>
      <w:lvlJc w:val="left"/>
      <w:pPr>
        <w:ind w:left="5460" w:hanging="322"/>
      </w:pPr>
      <w:rPr>
        <w:rFonts w:hint="default"/>
        <w:lang w:val="ru-RU" w:eastAsia="ru-RU" w:bidi="ru-RU"/>
      </w:rPr>
    </w:lvl>
  </w:abstractNum>
  <w:abstractNum w:abstractNumId="8">
    <w:nsid w:val="483D12BE"/>
    <w:multiLevelType w:val="hybridMultilevel"/>
    <w:tmpl w:val="81B80A22"/>
    <w:lvl w:ilvl="0" w:tplc="29AAC7A2">
      <w:numFmt w:val="bullet"/>
      <w:lvlText w:val="-"/>
      <w:lvlJc w:val="left"/>
      <w:pPr>
        <w:ind w:left="110" w:hanging="226"/>
      </w:pPr>
      <w:rPr>
        <w:rFonts w:ascii="Times New Roman" w:eastAsia="Times New Roman" w:hAnsi="Times New Roman" w:cs="Times New Roman" w:hint="default"/>
        <w:spacing w:val="-23"/>
        <w:w w:val="99"/>
        <w:sz w:val="24"/>
        <w:szCs w:val="24"/>
        <w:lang w:val="ru-RU" w:eastAsia="ru-RU" w:bidi="ru-RU"/>
      </w:rPr>
    </w:lvl>
    <w:lvl w:ilvl="1" w:tplc="1ECA9490">
      <w:numFmt w:val="bullet"/>
      <w:lvlText w:val="•"/>
      <w:lvlJc w:val="left"/>
      <w:pPr>
        <w:ind w:left="787" w:hanging="226"/>
      </w:pPr>
      <w:rPr>
        <w:rFonts w:hint="default"/>
        <w:lang w:val="ru-RU" w:eastAsia="ru-RU" w:bidi="ru-RU"/>
      </w:rPr>
    </w:lvl>
    <w:lvl w:ilvl="2" w:tplc="D3841834">
      <w:numFmt w:val="bullet"/>
      <w:lvlText w:val="•"/>
      <w:lvlJc w:val="left"/>
      <w:pPr>
        <w:ind w:left="1455" w:hanging="226"/>
      </w:pPr>
      <w:rPr>
        <w:rFonts w:hint="default"/>
        <w:lang w:val="ru-RU" w:eastAsia="ru-RU" w:bidi="ru-RU"/>
      </w:rPr>
    </w:lvl>
    <w:lvl w:ilvl="3" w:tplc="C9C8A9E8">
      <w:numFmt w:val="bullet"/>
      <w:lvlText w:val="•"/>
      <w:lvlJc w:val="left"/>
      <w:pPr>
        <w:ind w:left="2122" w:hanging="226"/>
      </w:pPr>
      <w:rPr>
        <w:rFonts w:hint="default"/>
        <w:lang w:val="ru-RU" w:eastAsia="ru-RU" w:bidi="ru-RU"/>
      </w:rPr>
    </w:lvl>
    <w:lvl w:ilvl="4" w:tplc="B8D662D8">
      <w:numFmt w:val="bullet"/>
      <w:lvlText w:val="•"/>
      <w:lvlJc w:val="left"/>
      <w:pPr>
        <w:ind w:left="2790" w:hanging="226"/>
      </w:pPr>
      <w:rPr>
        <w:rFonts w:hint="default"/>
        <w:lang w:val="ru-RU" w:eastAsia="ru-RU" w:bidi="ru-RU"/>
      </w:rPr>
    </w:lvl>
    <w:lvl w:ilvl="5" w:tplc="5B647890">
      <w:numFmt w:val="bullet"/>
      <w:lvlText w:val="•"/>
      <w:lvlJc w:val="left"/>
      <w:pPr>
        <w:ind w:left="3457" w:hanging="226"/>
      </w:pPr>
      <w:rPr>
        <w:rFonts w:hint="default"/>
        <w:lang w:val="ru-RU" w:eastAsia="ru-RU" w:bidi="ru-RU"/>
      </w:rPr>
    </w:lvl>
    <w:lvl w:ilvl="6" w:tplc="BF6C2238">
      <w:numFmt w:val="bullet"/>
      <w:lvlText w:val="•"/>
      <w:lvlJc w:val="left"/>
      <w:pPr>
        <w:ind w:left="4125" w:hanging="226"/>
      </w:pPr>
      <w:rPr>
        <w:rFonts w:hint="default"/>
        <w:lang w:val="ru-RU" w:eastAsia="ru-RU" w:bidi="ru-RU"/>
      </w:rPr>
    </w:lvl>
    <w:lvl w:ilvl="7" w:tplc="06FC4402">
      <w:numFmt w:val="bullet"/>
      <w:lvlText w:val="•"/>
      <w:lvlJc w:val="left"/>
      <w:pPr>
        <w:ind w:left="4792" w:hanging="226"/>
      </w:pPr>
      <w:rPr>
        <w:rFonts w:hint="default"/>
        <w:lang w:val="ru-RU" w:eastAsia="ru-RU" w:bidi="ru-RU"/>
      </w:rPr>
    </w:lvl>
    <w:lvl w:ilvl="8" w:tplc="6204A542">
      <w:numFmt w:val="bullet"/>
      <w:lvlText w:val="•"/>
      <w:lvlJc w:val="left"/>
      <w:pPr>
        <w:ind w:left="5460" w:hanging="226"/>
      </w:pPr>
      <w:rPr>
        <w:rFonts w:hint="default"/>
        <w:lang w:val="ru-RU" w:eastAsia="ru-RU" w:bidi="ru-RU"/>
      </w:rPr>
    </w:lvl>
  </w:abstractNum>
  <w:abstractNum w:abstractNumId="9">
    <w:nsid w:val="523C1C5A"/>
    <w:multiLevelType w:val="hybridMultilevel"/>
    <w:tmpl w:val="B76C4724"/>
    <w:lvl w:ilvl="0" w:tplc="16A62E46">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8471FC"/>
    <w:multiLevelType w:val="hybridMultilevel"/>
    <w:tmpl w:val="4B7655B8"/>
    <w:lvl w:ilvl="0" w:tplc="B630CF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993770A"/>
    <w:multiLevelType w:val="hybridMultilevel"/>
    <w:tmpl w:val="7C66C0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BC1D3D"/>
    <w:multiLevelType w:val="hybridMultilevel"/>
    <w:tmpl w:val="D98C722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7B0D78B0"/>
    <w:multiLevelType w:val="hybridMultilevel"/>
    <w:tmpl w:val="B56A2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8"/>
  </w:num>
  <w:num w:numId="4">
    <w:abstractNumId w:val="3"/>
  </w:num>
  <w:num w:numId="5">
    <w:abstractNumId w:val="5"/>
  </w:num>
  <w:num w:numId="6">
    <w:abstractNumId w:val="2"/>
  </w:num>
  <w:num w:numId="7">
    <w:abstractNumId w:val="1"/>
  </w:num>
  <w:num w:numId="8">
    <w:abstractNumId w:val="11"/>
  </w:num>
  <w:num w:numId="9">
    <w:abstractNumId w:val="9"/>
  </w:num>
  <w:num w:numId="10">
    <w:abstractNumId w:val="10"/>
  </w:num>
  <w:num w:numId="11">
    <w:abstractNumId w:val="0"/>
  </w:num>
  <w:num w:numId="12">
    <w:abstractNumId w:val="6"/>
  </w:num>
  <w:num w:numId="13">
    <w:abstractNumId w:val="12"/>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D4"/>
    <w:rsid w:val="00000B12"/>
    <w:rsid w:val="00001447"/>
    <w:rsid w:val="00005499"/>
    <w:rsid w:val="000058CE"/>
    <w:rsid w:val="00015236"/>
    <w:rsid w:val="00023E4C"/>
    <w:rsid w:val="000305BC"/>
    <w:rsid w:val="000356BC"/>
    <w:rsid w:val="0004168D"/>
    <w:rsid w:val="000448B7"/>
    <w:rsid w:val="00060696"/>
    <w:rsid w:val="000649A8"/>
    <w:rsid w:val="000658AB"/>
    <w:rsid w:val="000662F5"/>
    <w:rsid w:val="000677A0"/>
    <w:rsid w:val="000710A8"/>
    <w:rsid w:val="00077DA8"/>
    <w:rsid w:val="00080946"/>
    <w:rsid w:val="000865FE"/>
    <w:rsid w:val="00090FAE"/>
    <w:rsid w:val="00097B47"/>
    <w:rsid w:val="000A08AA"/>
    <w:rsid w:val="000C2829"/>
    <w:rsid w:val="000C4C58"/>
    <w:rsid w:val="000C7BA1"/>
    <w:rsid w:val="000D117E"/>
    <w:rsid w:val="000D3027"/>
    <w:rsid w:val="000D55FB"/>
    <w:rsid w:val="000D7ED6"/>
    <w:rsid w:val="000F5C10"/>
    <w:rsid w:val="00111E36"/>
    <w:rsid w:val="00113507"/>
    <w:rsid w:val="0011475D"/>
    <w:rsid w:val="00115D16"/>
    <w:rsid w:val="00116061"/>
    <w:rsid w:val="001165D3"/>
    <w:rsid w:val="00122BD6"/>
    <w:rsid w:val="00122FCB"/>
    <w:rsid w:val="0013273E"/>
    <w:rsid w:val="0014297F"/>
    <w:rsid w:val="0014707B"/>
    <w:rsid w:val="00152B65"/>
    <w:rsid w:val="00166322"/>
    <w:rsid w:val="00176880"/>
    <w:rsid w:val="001768E2"/>
    <w:rsid w:val="00177709"/>
    <w:rsid w:val="00177DD2"/>
    <w:rsid w:val="00180F1C"/>
    <w:rsid w:val="001845E9"/>
    <w:rsid w:val="00184ECD"/>
    <w:rsid w:val="00194AE0"/>
    <w:rsid w:val="001A3A49"/>
    <w:rsid w:val="001A5397"/>
    <w:rsid w:val="001A633C"/>
    <w:rsid w:val="001B137C"/>
    <w:rsid w:val="001B1B8A"/>
    <w:rsid w:val="001C328D"/>
    <w:rsid w:val="001C533B"/>
    <w:rsid w:val="001D40E9"/>
    <w:rsid w:val="001D5715"/>
    <w:rsid w:val="001E1597"/>
    <w:rsid w:val="001E1C87"/>
    <w:rsid w:val="001E4C76"/>
    <w:rsid w:val="001E650B"/>
    <w:rsid w:val="001F4BA8"/>
    <w:rsid w:val="001F4D08"/>
    <w:rsid w:val="001F5D76"/>
    <w:rsid w:val="0020464B"/>
    <w:rsid w:val="002058A2"/>
    <w:rsid w:val="00212044"/>
    <w:rsid w:val="0021268D"/>
    <w:rsid w:val="00215B0E"/>
    <w:rsid w:val="002203E5"/>
    <w:rsid w:val="002211A9"/>
    <w:rsid w:val="00222BFB"/>
    <w:rsid w:val="00235C4F"/>
    <w:rsid w:val="00244E1A"/>
    <w:rsid w:val="002535EF"/>
    <w:rsid w:val="002545BE"/>
    <w:rsid w:val="0025774A"/>
    <w:rsid w:val="00263C97"/>
    <w:rsid w:val="002662CF"/>
    <w:rsid w:val="0028586B"/>
    <w:rsid w:val="00291857"/>
    <w:rsid w:val="002A08CA"/>
    <w:rsid w:val="002A610B"/>
    <w:rsid w:val="002A72FE"/>
    <w:rsid w:val="002A7680"/>
    <w:rsid w:val="002B0099"/>
    <w:rsid w:val="002B5E1E"/>
    <w:rsid w:val="002C12E9"/>
    <w:rsid w:val="002C3AE8"/>
    <w:rsid w:val="002C5426"/>
    <w:rsid w:val="002C7E90"/>
    <w:rsid w:val="002F0930"/>
    <w:rsid w:val="002F2BAB"/>
    <w:rsid w:val="002F4E79"/>
    <w:rsid w:val="002F7684"/>
    <w:rsid w:val="00303EB1"/>
    <w:rsid w:val="0030417E"/>
    <w:rsid w:val="003103DA"/>
    <w:rsid w:val="00312E2E"/>
    <w:rsid w:val="00314C6A"/>
    <w:rsid w:val="00314F3F"/>
    <w:rsid w:val="00323D96"/>
    <w:rsid w:val="003252F0"/>
    <w:rsid w:val="00332BD1"/>
    <w:rsid w:val="00336883"/>
    <w:rsid w:val="0033798B"/>
    <w:rsid w:val="00340BD4"/>
    <w:rsid w:val="00344F75"/>
    <w:rsid w:val="00346148"/>
    <w:rsid w:val="00360DC1"/>
    <w:rsid w:val="00360F2D"/>
    <w:rsid w:val="00362BA9"/>
    <w:rsid w:val="00362F5B"/>
    <w:rsid w:val="00365B2D"/>
    <w:rsid w:val="003666BC"/>
    <w:rsid w:val="00374AFE"/>
    <w:rsid w:val="00375868"/>
    <w:rsid w:val="00376EB3"/>
    <w:rsid w:val="00377664"/>
    <w:rsid w:val="003853B5"/>
    <w:rsid w:val="0039398E"/>
    <w:rsid w:val="00395F31"/>
    <w:rsid w:val="003A7B65"/>
    <w:rsid w:val="003B3E8F"/>
    <w:rsid w:val="003C4452"/>
    <w:rsid w:val="003D08D0"/>
    <w:rsid w:val="003D384D"/>
    <w:rsid w:val="003E4055"/>
    <w:rsid w:val="003E627D"/>
    <w:rsid w:val="00403106"/>
    <w:rsid w:val="0041004A"/>
    <w:rsid w:val="00425A46"/>
    <w:rsid w:val="00426288"/>
    <w:rsid w:val="00435889"/>
    <w:rsid w:val="004439A9"/>
    <w:rsid w:val="00446917"/>
    <w:rsid w:val="0044724A"/>
    <w:rsid w:val="00455B10"/>
    <w:rsid w:val="004577FC"/>
    <w:rsid w:val="00462831"/>
    <w:rsid w:val="00462961"/>
    <w:rsid w:val="00467629"/>
    <w:rsid w:val="00472A7E"/>
    <w:rsid w:val="00475832"/>
    <w:rsid w:val="00477C3A"/>
    <w:rsid w:val="0049599A"/>
    <w:rsid w:val="0049710A"/>
    <w:rsid w:val="004A4F8C"/>
    <w:rsid w:val="004B63D5"/>
    <w:rsid w:val="004B641C"/>
    <w:rsid w:val="004C154B"/>
    <w:rsid w:val="004C677D"/>
    <w:rsid w:val="004D2425"/>
    <w:rsid w:val="004D2C42"/>
    <w:rsid w:val="004D70A0"/>
    <w:rsid w:val="004E52FB"/>
    <w:rsid w:val="004E7D3F"/>
    <w:rsid w:val="004F3DE0"/>
    <w:rsid w:val="004F7E8E"/>
    <w:rsid w:val="00502947"/>
    <w:rsid w:val="00506BE6"/>
    <w:rsid w:val="0051200D"/>
    <w:rsid w:val="00515A92"/>
    <w:rsid w:val="00530B6F"/>
    <w:rsid w:val="00531A46"/>
    <w:rsid w:val="005366BD"/>
    <w:rsid w:val="00543AC6"/>
    <w:rsid w:val="0054421B"/>
    <w:rsid w:val="00547E63"/>
    <w:rsid w:val="00551F95"/>
    <w:rsid w:val="00557764"/>
    <w:rsid w:val="005617EF"/>
    <w:rsid w:val="0057074C"/>
    <w:rsid w:val="005718AA"/>
    <w:rsid w:val="00574436"/>
    <w:rsid w:val="00580D6C"/>
    <w:rsid w:val="00586301"/>
    <w:rsid w:val="00594BE2"/>
    <w:rsid w:val="005A2368"/>
    <w:rsid w:val="005A47B9"/>
    <w:rsid w:val="005A4CFA"/>
    <w:rsid w:val="005A5B63"/>
    <w:rsid w:val="005B1AF8"/>
    <w:rsid w:val="005C016A"/>
    <w:rsid w:val="005C186F"/>
    <w:rsid w:val="005C5559"/>
    <w:rsid w:val="005D0FBE"/>
    <w:rsid w:val="005D3ABF"/>
    <w:rsid w:val="005E4E79"/>
    <w:rsid w:val="005E55CB"/>
    <w:rsid w:val="005E6BDD"/>
    <w:rsid w:val="00603421"/>
    <w:rsid w:val="0061630A"/>
    <w:rsid w:val="006167E4"/>
    <w:rsid w:val="00621409"/>
    <w:rsid w:val="00621BBB"/>
    <w:rsid w:val="00621C2C"/>
    <w:rsid w:val="0062203B"/>
    <w:rsid w:val="00624022"/>
    <w:rsid w:val="00626400"/>
    <w:rsid w:val="0063410E"/>
    <w:rsid w:val="00642032"/>
    <w:rsid w:val="006435B0"/>
    <w:rsid w:val="006448CE"/>
    <w:rsid w:val="00646AC7"/>
    <w:rsid w:val="00670D35"/>
    <w:rsid w:val="00681A12"/>
    <w:rsid w:val="006832A6"/>
    <w:rsid w:val="00683767"/>
    <w:rsid w:val="00683AC8"/>
    <w:rsid w:val="00683C48"/>
    <w:rsid w:val="00683D21"/>
    <w:rsid w:val="0068772E"/>
    <w:rsid w:val="00696864"/>
    <w:rsid w:val="006A2F9C"/>
    <w:rsid w:val="006B7039"/>
    <w:rsid w:val="006C1AEB"/>
    <w:rsid w:val="006C4AD3"/>
    <w:rsid w:val="006C524F"/>
    <w:rsid w:val="006C5785"/>
    <w:rsid w:val="006C79D4"/>
    <w:rsid w:val="006D1E2D"/>
    <w:rsid w:val="006D4EE6"/>
    <w:rsid w:val="006D621D"/>
    <w:rsid w:val="006E40F6"/>
    <w:rsid w:val="006F7737"/>
    <w:rsid w:val="007004B1"/>
    <w:rsid w:val="00701EB7"/>
    <w:rsid w:val="00703AE3"/>
    <w:rsid w:val="00705F64"/>
    <w:rsid w:val="00712123"/>
    <w:rsid w:val="00712202"/>
    <w:rsid w:val="0071554A"/>
    <w:rsid w:val="00720485"/>
    <w:rsid w:val="0072602C"/>
    <w:rsid w:val="00730334"/>
    <w:rsid w:val="00740218"/>
    <w:rsid w:val="00753E86"/>
    <w:rsid w:val="00765D2C"/>
    <w:rsid w:val="0077329A"/>
    <w:rsid w:val="007739C8"/>
    <w:rsid w:val="007759DD"/>
    <w:rsid w:val="00776AF8"/>
    <w:rsid w:val="00790218"/>
    <w:rsid w:val="00790F47"/>
    <w:rsid w:val="00792D19"/>
    <w:rsid w:val="007A0BF4"/>
    <w:rsid w:val="007A261B"/>
    <w:rsid w:val="007A599C"/>
    <w:rsid w:val="007C0E6A"/>
    <w:rsid w:val="007C5977"/>
    <w:rsid w:val="007C6A41"/>
    <w:rsid w:val="007C79EC"/>
    <w:rsid w:val="007C7DAF"/>
    <w:rsid w:val="007D2E78"/>
    <w:rsid w:val="007D2F7B"/>
    <w:rsid w:val="007E3590"/>
    <w:rsid w:val="007E52B5"/>
    <w:rsid w:val="007E56F6"/>
    <w:rsid w:val="007E6A25"/>
    <w:rsid w:val="007F0F8D"/>
    <w:rsid w:val="007F36BD"/>
    <w:rsid w:val="008010ED"/>
    <w:rsid w:val="00802C54"/>
    <w:rsid w:val="00803568"/>
    <w:rsid w:val="00803B68"/>
    <w:rsid w:val="00804747"/>
    <w:rsid w:val="008122D4"/>
    <w:rsid w:val="008159BA"/>
    <w:rsid w:val="0082037E"/>
    <w:rsid w:val="0082648A"/>
    <w:rsid w:val="00827E6F"/>
    <w:rsid w:val="008358E3"/>
    <w:rsid w:val="00844CC8"/>
    <w:rsid w:val="00845198"/>
    <w:rsid w:val="008565F2"/>
    <w:rsid w:val="008609AB"/>
    <w:rsid w:val="00861BDF"/>
    <w:rsid w:val="00863608"/>
    <w:rsid w:val="00863F1A"/>
    <w:rsid w:val="00874BE3"/>
    <w:rsid w:val="00875FF4"/>
    <w:rsid w:val="00884DA3"/>
    <w:rsid w:val="00896746"/>
    <w:rsid w:val="008A2925"/>
    <w:rsid w:val="008A6830"/>
    <w:rsid w:val="008A6F2A"/>
    <w:rsid w:val="008B43EC"/>
    <w:rsid w:val="008B5690"/>
    <w:rsid w:val="008C064D"/>
    <w:rsid w:val="008D1168"/>
    <w:rsid w:val="008D4C83"/>
    <w:rsid w:val="008D5EB7"/>
    <w:rsid w:val="008E08EB"/>
    <w:rsid w:val="008E1234"/>
    <w:rsid w:val="008E41D9"/>
    <w:rsid w:val="008E4CD7"/>
    <w:rsid w:val="008F460F"/>
    <w:rsid w:val="008F5C34"/>
    <w:rsid w:val="008F6D62"/>
    <w:rsid w:val="008F6D80"/>
    <w:rsid w:val="0090013E"/>
    <w:rsid w:val="009012CC"/>
    <w:rsid w:val="00907561"/>
    <w:rsid w:val="009109F7"/>
    <w:rsid w:val="00916634"/>
    <w:rsid w:val="00917B54"/>
    <w:rsid w:val="00920ED2"/>
    <w:rsid w:val="0092246C"/>
    <w:rsid w:val="00925572"/>
    <w:rsid w:val="009262D7"/>
    <w:rsid w:val="009275BA"/>
    <w:rsid w:val="00930EEE"/>
    <w:rsid w:val="009329C4"/>
    <w:rsid w:val="00932FD7"/>
    <w:rsid w:val="009336DF"/>
    <w:rsid w:val="0093537E"/>
    <w:rsid w:val="0094151D"/>
    <w:rsid w:val="009441C6"/>
    <w:rsid w:val="009458BD"/>
    <w:rsid w:val="0095015F"/>
    <w:rsid w:val="00955623"/>
    <w:rsid w:val="00957BF6"/>
    <w:rsid w:val="00960D20"/>
    <w:rsid w:val="00962296"/>
    <w:rsid w:val="00971CCF"/>
    <w:rsid w:val="009748C1"/>
    <w:rsid w:val="009866A9"/>
    <w:rsid w:val="00993661"/>
    <w:rsid w:val="009947BB"/>
    <w:rsid w:val="00996FB6"/>
    <w:rsid w:val="00997311"/>
    <w:rsid w:val="009A0320"/>
    <w:rsid w:val="009A32FD"/>
    <w:rsid w:val="009A4EFF"/>
    <w:rsid w:val="009C5AFD"/>
    <w:rsid w:val="009E20B4"/>
    <w:rsid w:val="009E4441"/>
    <w:rsid w:val="009F3F4B"/>
    <w:rsid w:val="009F4BE4"/>
    <w:rsid w:val="009F7A04"/>
    <w:rsid w:val="00A02F59"/>
    <w:rsid w:val="00A043A1"/>
    <w:rsid w:val="00A0515A"/>
    <w:rsid w:val="00A161D2"/>
    <w:rsid w:val="00A16FB6"/>
    <w:rsid w:val="00A24862"/>
    <w:rsid w:val="00A2582C"/>
    <w:rsid w:val="00A33437"/>
    <w:rsid w:val="00A37B5D"/>
    <w:rsid w:val="00A462B8"/>
    <w:rsid w:val="00A505D0"/>
    <w:rsid w:val="00A51615"/>
    <w:rsid w:val="00A53B61"/>
    <w:rsid w:val="00A56819"/>
    <w:rsid w:val="00A647CF"/>
    <w:rsid w:val="00A701F3"/>
    <w:rsid w:val="00A70843"/>
    <w:rsid w:val="00A70A67"/>
    <w:rsid w:val="00A71A6E"/>
    <w:rsid w:val="00A72569"/>
    <w:rsid w:val="00A7768B"/>
    <w:rsid w:val="00A81E88"/>
    <w:rsid w:val="00A82634"/>
    <w:rsid w:val="00A83619"/>
    <w:rsid w:val="00A92FAE"/>
    <w:rsid w:val="00AA3645"/>
    <w:rsid w:val="00AB15FF"/>
    <w:rsid w:val="00AB25FB"/>
    <w:rsid w:val="00AB7EDB"/>
    <w:rsid w:val="00AC2EBE"/>
    <w:rsid w:val="00AC7595"/>
    <w:rsid w:val="00AD02AB"/>
    <w:rsid w:val="00AD529C"/>
    <w:rsid w:val="00AE2B07"/>
    <w:rsid w:val="00AE7F3C"/>
    <w:rsid w:val="00AF1853"/>
    <w:rsid w:val="00AF22BB"/>
    <w:rsid w:val="00AF6FDD"/>
    <w:rsid w:val="00B00404"/>
    <w:rsid w:val="00B155AD"/>
    <w:rsid w:val="00B1682A"/>
    <w:rsid w:val="00B250FD"/>
    <w:rsid w:val="00B35EBA"/>
    <w:rsid w:val="00B41003"/>
    <w:rsid w:val="00B418F8"/>
    <w:rsid w:val="00B437FE"/>
    <w:rsid w:val="00B50888"/>
    <w:rsid w:val="00B53013"/>
    <w:rsid w:val="00B53C36"/>
    <w:rsid w:val="00B60F49"/>
    <w:rsid w:val="00B62CD8"/>
    <w:rsid w:val="00B63ABC"/>
    <w:rsid w:val="00B7244C"/>
    <w:rsid w:val="00B75F0E"/>
    <w:rsid w:val="00B77244"/>
    <w:rsid w:val="00B80B7E"/>
    <w:rsid w:val="00B83050"/>
    <w:rsid w:val="00B84157"/>
    <w:rsid w:val="00B8648E"/>
    <w:rsid w:val="00B8676C"/>
    <w:rsid w:val="00B90BE0"/>
    <w:rsid w:val="00B92ADB"/>
    <w:rsid w:val="00B94B42"/>
    <w:rsid w:val="00B95A2E"/>
    <w:rsid w:val="00BA5B2B"/>
    <w:rsid w:val="00BA6222"/>
    <w:rsid w:val="00BA6D6D"/>
    <w:rsid w:val="00BC17DA"/>
    <w:rsid w:val="00BC4258"/>
    <w:rsid w:val="00BC658D"/>
    <w:rsid w:val="00BC718A"/>
    <w:rsid w:val="00BC77DE"/>
    <w:rsid w:val="00BC7F7C"/>
    <w:rsid w:val="00BD04DA"/>
    <w:rsid w:val="00BD0560"/>
    <w:rsid w:val="00BD138B"/>
    <w:rsid w:val="00BD4D58"/>
    <w:rsid w:val="00BD5BD4"/>
    <w:rsid w:val="00BF0372"/>
    <w:rsid w:val="00BF06BC"/>
    <w:rsid w:val="00BF28F5"/>
    <w:rsid w:val="00C00691"/>
    <w:rsid w:val="00C02ACC"/>
    <w:rsid w:val="00C05D49"/>
    <w:rsid w:val="00C07520"/>
    <w:rsid w:val="00C115BA"/>
    <w:rsid w:val="00C125FE"/>
    <w:rsid w:val="00C15274"/>
    <w:rsid w:val="00C16A6F"/>
    <w:rsid w:val="00C20786"/>
    <w:rsid w:val="00C255EB"/>
    <w:rsid w:val="00C267F8"/>
    <w:rsid w:val="00C26F00"/>
    <w:rsid w:val="00C31086"/>
    <w:rsid w:val="00C36C61"/>
    <w:rsid w:val="00C45CE7"/>
    <w:rsid w:val="00C5716E"/>
    <w:rsid w:val="00C6408B"/>
    <w:rsid w:val="00C67D57"/>
    <w:rsid w:val="00C76842"/>
    <w:rsid w:val="00C8308C"/>
    <w:rsid w:val="00C84870"/>
    <w:rsid w:val="00C8699D"/>
    <w:rsid w:val="00C87E3F"/>
    <w:rsid w:val="00C92055"/>
    <w:rsid w:val="00C92144"/>
    <w:rsid w:val="00C947CA"/>
    <w:rsid w:val="00C979BB"/>
    <w:rsid w:val="00CA1208"/>
    <w:rsid w:val="00CA61F6"/>
    <w:rsid w:val="00CB019D"/>
    <w:rsid w:val="00CB0876"/>
    <w:rsid w:val="00CB7D09"/>
    <w:rsid w:val="00CC267D"/>
    <w:rsid w:val="00CC2A91"/>
    <w:rsid w:val="00CC2D0B"/>
    <w:rsid w:val="00CC64BC"/>
    <w:rsid w:val="00CD17BA"/>
    <w:rsid w:val="00CD197A"/>
    <w:rsid w:val="00CD3CB2"/>
    <w:rsid w:val="00CE0566"/>
    <w:rsid w:val="00CE0860"/>
    <w:rsid w:val="00CE79A1"/>
    <w:rsid w:val="00CF01E6"/>
    <w:rsid w:val="00CF0703"/>
    <w:rsid w:val="00CF140F"/>
    <w:rsid w:val="00CF5FB1"/>
    <w:rsid w:val="00D115DA"/>
    <w:rsid w:val="00D16024"/>
    <w:rsid w:val="00D170EC"/>
    <w:rsid w:val="00D22D1D"/>
    <w:rsid w:val="00D23245"/>
    <w:rsid w:val="00D23D87"/>
    <w:rsid w:val="00D30054"/>
    <w:rsid w:val="00D30A43"/>
    <w:rsid w:val="00D331BF"/>
    <w:rsid w:val="00D3628D"/>
    <w:rsid w:val="00D36C97"/>
    <w:rsid w:val="00D37F41"/>
    <w:rsid w:val="00D53680"/>
    <w:rsid w:val="00D56BD3"/>
    <w:rsid w:val="00D664C1"/>
    <w:rsid w:val="00D736CE"/>
    <w:rsid w:val="00D76FAF"/>
    <w:rsid w:val="00D77237"/>
    <w:rsid w:val="00D829B9"/>
    <w:rsid w:val="00D84B51"/>
    <w:rsid w:val="00D9572E"/>
    <w:rsid w:val="00DA5E2C"/>
    <w:rsid w:val="00DA5EFD"/>
    <w:rsid w:val="00DA66DB"/>
    <w:rsid w:val="00DA6F64"/>
    <w:rsid w:val="00DB01CF"/>
    <w:rsid w:val="00DB6956"/>
    <w:rsid w:val="00DB6A95"/>
    <w:rsid w:val="00DB7660"/>
    <w:rsid w:val="00DC0A26"/>
    <w:rsid w:val="00DC212B"/>
    <w:rsid w:val="00DD3B22"/>
    <w:rsid w:val="00DD4DFF"/>
    <w:rsid w:val="00DD6501"/>
    <w:rsid w:val="00DE4492"/>
    <w:rsid w:val="00E036DE"/>
    <w:rsid w:val="00E065A4"/>
    <w:rsid w:val="00E1128D"/>
    <w:rsid w:val="00E21E6F"/>
    <w:rsid w:val="00E32B1E"/>
    <w:rsid w:val="00E364D7"/>
    <w:rsid w:val="00E37033"/>
    <w:rsid w:val="00E4086A"/>
    <w:rsid w:val="00E618AC"/>
    <w:rsid w:val="00E653D9"/>
    <w:rsid w:val="00E721A8"/>
    <w:rsid w:val="00E76664"/>
    <w:rsid w:val="00E77D35"/>
    <w:rsid w:val="00E83ACD"/>
    <w:rsid w:val="00E8649C"/>
    <w:rsid w:val="00E907F3"/>
    <w:rsid w:val="00E93BBD"/>
    <w:rsid w:val="00E943A5"/>
    <w:rsid w:val="00E97CDA"/>
    <w:rsid w:val="00E97D61"/>
    <w:rsid w:val="00EA1212"/>
    <w:rsid w:val="00EA15A3"/>
    <w:rsid w:val="00EA39B3"/>
    <w:rsid w:val="00EC1F38"/>
    <w:rsid w:val="00EC2982"/>
    <w:rsid w:val="00EC5A0F"/>
    <w:rsid w:val="00ED231D"/>
    <w:rsid w:val="00ED2EBB"/>
    <w:rsid w:val="00ED39DA"/>
    <w:rsid w:val="00ED72E1"/>
    <w:rsid w:val="00EE099E"/>
    <w:rsid w:val="00EE349C"/>
    <w:rsid w:val="00EE7119"/>
    <w:rsid w:val="00EF1315"/>
    <w:rsid w:val="00EF60C4"/>
    <w:rsid w:val="00F01A35"/>
    <w:rsid w:val="00F041B9"/>
    <w:rsid w:val="00F05379"/>
    <w:rsid w:val="00F055C0"/>
    <w:rsid w:val="00F14A2B"/>
    <w:rsid w:val="00F2280A"/>
    <w:rsid w:val="00F22922"/>
    <w:rsid w:val="00F26B9D"/>
    <w:rsid w:val="00F33436"/>
    <w:rsid w:val="00F473BC"/>
    <w:rsid w:val="00F4783B"/>
    <w:rsid w:val="00F85315"/>
    <w:rsid w:val="00F86439"/>
    <w:rsid w:val="00FA1DBF"/>
    <w:rsid w:val="00FA5D24"/>
    <w:rsid w:val="00FA6807"/>
    <w:rsid w:val="00FA7043"/>
    <w:rsid w:val="00FB2365"/>
    <w:rsid w:val="00FB688C"/>
    <w:rsid w:val="00FC7F31"/>
    <w:rsid w:val="00FD051B"/>
    <w:rsid w:val="00FD3823"/>
    <w:rsid w:val="00FD5AF5"/>
    <w:rsid w:val="00FD7A24"/>
    <w:rsid w:val="00FE097F"/>
    <w:rsid w:val="00FF257A"/>
    <w:rsid w:val="00FF4DA1"/>
    <w:rsid w:val="00FF4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1"/>
    <w:qFormat/>
    <w:rsid w:val="0082037E"/>
    <w:pPr>
      <w:widowControl w:val="0"/>
      <w:autoSpaceDE w:val="0"/>
      <w:autoSpaceDN w:val="0"/>
      <w:spacing w:before="85" w:after="0" w:line="240" w:lineRule="auto"/>
      <w:ind w:left="357"/>
      <w:outlineLvl w:val="0"/>
    </w:pPr>
    <w:rPr>
      <w:rFonts w:ascii="Times New Roman" w:eastAsia="Times New Roman" w:hAnsi="Times New Roman"/>
      <w:sz w:val="36"/>
      <w:szCs w:val="36"/>
      <w:lang w:val="x-none" w:eastAsia="x-none" w:bidi="ru-RU"/>
    </w:rPr>
  </w:style>
  <w:style w:type="paragraph" w:styleId="2">
    <w:name w:val="heading 2"/>
    <w:basedOn w:val="a"/>
    <w:link w:val="20"/>
    <w:uiPriority w:val="1"/>
    <w:qFormat/>
    <w:rsid w:val="007759DD"/>
    <w:pPr>
      <w:widowControl w:val="0"/>
      <w:autoSpaceDE w:val="0"/>
      <w:autoSpaceDN w:val="0"/>
      <w:spacing w:before="89" w:after="0" w:line="240" w:lineRule="auto"/>
      <w:ind w:right="461"/>
      <w:jc w:val="center"/>
      <w:outlineLvl w:val="1"/>
    </w:pPr>
    <w:rPr>
      <w:rFonts w:ascii="Times New Roman" w:eastAsia="Times New Roman" w:hAnsi="Times New Roman"/>
      <w:b/>
      <w:bCs/>
      <w:sz w:val="28"/>
      <w:szCs w:val="28"/>
      <w:lang w:val="x-none" w:eastAsia="x-none" w:bidi="ru-RU"/>
    </w:rPr>
  </w:style>
  <w:style w:type="paragraph" w:styleId="3">
    <w:name w:val="heading 3"/>
    <w:basedOn w:val="a"/>
    <w:link w:val="30"/>
    <w:uiPriority w:val="1"/>
    <w:qFormat/>
    <w:rsid w:val="0082037E"/>
    <w:pPr>
      <w:widowControl w:val="0"/>
      <w:autoSpaceDE w:val="0"/>
      <w:autoSpaceDN w:val="0"/>
      <w:spacing w:after="0" w:line="240" w:lineRule="auto"/>
      <w:ind w:left="533" w:firstLine="708"/>
      <w:outlineLvl w:val="2"/>
    </w:pPr>
    <w:rPr>
      <w:rFonts w:ascii="Times New Roman" w:eastAsia="Times New Roman" w:hAnsi="Times New Roman"/>
      <w:b/>
      <w:bCs/>
      <w:sz w:val="26"/>
      <w:szCs w:val="26"/>
      <w:lang w:val="x-none" w:eastAsia="x-none" w:bidi="ru-RU"/>
    </w:rPr>
  </w:style>
  <w:style w:type="paragraph" w:styleId="4">
    <w:name w:val="heading 4"/>
    <w:basedOn w:val="a"/>
    <w:link w:val="40"/>
    <w:uiPriority w:val="1"/>
    <w:qFormat/>
    <w:rsid w:val="007759DD"/>
    <w:pPr>
      <w:widowControl w:val="0"/>
      <w:autoSpaceDE w:val="0"/>
      <w:autoSpaceDN w:val="0"/>
      <w:spacing w:before="88" w:after="0" w:line="240" w:lineRule="auto"/>
      <w:ind w:left="533" w:firstLine="708"/>
      <w:jc w:val="both"/>
      <w:outlineLvl w:val="3"/>
    </w:pPr>
    <w:rPr>
      <w:rFonts w:ascii="Times New Roman" w:eastAsia="Times New Roman" w:hAnsi="Times New Roman"/>
      <w:b/>
      <w:bCs/>
      <w:i/>
      <w:sz w:val="26"/>
      <w:szCs w:val="26"/>
      <w:lang w:val="x-none" w:eastAsia="x-none"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86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696864"/>
    <w:rPr>
      <w:rFonts w:ascii="Tahoma" w:hAnsi="Tahoma" w:cs="Tahoma"/>
      <w:sz w:val="16"/>
      <w:szCs w:val="16"/>
    </w:rPr>
  </w:style>
  <w:style w:type="character" w:styleId="a5">
    <w:name w:val="Hyperlink"/>
    <w:uiPriority w:val="99"/>
    <w:unhideWhenUsed/>
    <w:rsid w:val="00827E6F"/>
    <w:rPr>
      <w:color w:val="0000FF"/>
      <w:u w:val="single"/>
    </w:rPr>
  </w:style>
  <w:style w:type="paragraph" w:customStyle="1" w:styleId="ConsPlusNormal">
    <w:name w:val="ConsPlusNormal"/>
    <w:link w:val="ConsPlusNormal0"/>
    <w:rsid w:val="00827E6F"/>
    <w:pPr>
      <w:widowControl w:val="0"/>
      <w:autoSpaceDE w:val="0"/>
      <w:autoSpaceDN w:val="0"/>
    </w:pPr>
    <w:rPr>
      <w:rFonts w:ascii="Times New Roman" w:eastAsia="Times New Roman" w:hAnsi="Times New Roman"/>
      <w:sz w:val="28"/>
    </w:rPr>
  </w:style>
  <w:style w:type="paragraph" w:customStyle="1" w:styleId="ConsPlusTitle">
    <w:name w:val="ConsPlusTitle"/>
    <w:rsid w:val="00827E6F"/>
    <w:pPr>
      <w:widowControl w:val="0"/>
      <w:autoSpaceDE w:val="0"/>
      <w:autoSpaceDN w:val="0"/>
    </w:pPr>
    <w:rPr>
      <w:rFonts w:ascii="Times New Roman" w:eastAsia="Times New Roman" w:hAnsi="Times New Roman"/>
      <w:b/>
      <w:sz w:val="28"/>
    </w:rPr>
  </w:style>
  <w:style w:type="paragraph" w:customStyle="1" w:styleId="-11">
    <w:name w:val="Цветной список - Акцент 11"/>
    <w:basedOn w:val="a"/>
    <w:uiPriority w:val="34"/>
    <w:qFormat/>
    <w:rsid w:val="00395F31"/>
    <w:pPr>
      <w:ind w:left="720"/>
      <w:contextualSpacing/>
    </w:pPr>
  </w:style>
  <w:style w:type="paragraph" w:styleId="a6">
    <w:name w:val="header"/>
    <w:basedOn w:val="a"/>
    <w:link w:val="a7"/>
    <w:uiPriority w:val="99"/>
    <w:unhideWhenUsed/>
    <w:rsid w:val="008E41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41D9"/>
  </w:style>
  <w:style w:type="paragraph" w:styleId="a8">
    <w:name w:val="footer"/>
    <w:basedOn w:val="a"/>
    <w:link w:val="a9"/>
    <w:uiPriority w:val="99"/>
    <w:unhideWhenUsed/>
    <w:rsid w:val="008E41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41D9"/>
  </w:style>
  <w:style w:type="table" w:styleId="aa">
    <w:name w:val="Table Grid"/>
    <w:basedOn w:val="a1"/>
    <w:uiPriority w:val="59"/>
    <w:rsid w:val="0094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1"/>
    <w:rsid w:val="0082037E"/>
    <w:rPr>
      <w:rFonts w:ascii="Times New Roman" w:eastAsia="Times New Roman" w:hAnsi="Times New Roman"/>
      <w:sz w:val="36"/>
      <w:szCs w:val="36"/>
      <w:lang w:bidi="ru-RU"/>
    </w:rPr>
  </w:style>
  <w:style w:type="character" w:customStyle="1" w:styleId="30">
    <w:name w:val="Заголовок 3 Знак"/>
    <w:link w:val="3"/>
    <w:uiPriority w:val="1"/>
    <w:rsid w:val="0082037E"/>
    <w:rPr>
      <w:rFonts w:ascii="Times New Roman" w:eastAsia="Times New Roman" w:hAnsi="Times New Roman"/>
      <w:b/>
      <w:bCs/>
      <w:sz w:val="26"/>
      <w:szCs w:val="26"/>
      <w:lang w:bidi="ru-RU"/>
    </w:rPr>
  </w:style>
  <w:style w:type="table" w:customStyle="1" w:styleId="TableNormal">
    <w:name w:val="Table Normal"/>
    <w:uiPriority w:val="2"/>
    <w:semiHidden/>
    <w:unhideWhenUsed/>
    <w:qFormat/>
    <w:rsid w:val="0082037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82037E"/>
    <w:pPr>
      <w:widowControl w:val="0"/>
      <w:autoSpaceDE w:val="0"/>
      <w:autoSpaceDN w:val="0"/>
      <w:spacing w:after="0" w:line="240" w:lineRule="auto"/>
      <w:ind w:left="533" w:firstLine="708"/>
      <w:jc w:val="both"/>
    </w:pPr>
    <w:rPr>
      <w:rFonts w:ascii="Times New Roman" w:eastAsia="Times New Roman" w:hAnsi="Times New Roman"/>
      <w:sz w:val="26"/>
      <w:szCs w:val="26"/>
      <w:lang w:val="x-none" w:eastAsia="x-none" w:bidi="ru-RU"/>
    </w:rPr>
  </w:style>
  <w:style w:type="character" w:customStyle="1" w:styleId="ac">
    <w:name w:val="Основной текст Знак"/>
    <w:link w:val="ab"/>
    <w:uiPriority w:val="1"/>
    <w:rsid w:val="0082037E"/>
    <w:rPr>
      <w:rFonts w:ascii="Times New Roman" w:eastAsia="Times New Roman" w:hAnsi="Times New Roman"/>
      <w:sz w:val="26"/>
      <w:szCs w:val="26"/>
      <w:lang w:bidi="ru-RU"/>
    </w:rPr>
  </w:style>
  <w:style w:type="paragraph" w:customStyle="1" w:styleId="TableParagraph">
    <w:name w:val="Table Paragraph"/>
    <w:basedOn w:val="a"/>
    <w:uiPriority w:val="1"/>
    <w:qFormat/>
    <w:rsid w:val="0082037E"/>
    <w:pPr>
      <w:widowControl w:val="0"/>
      <w:autoSpaceDE w:val="0"/>
      <w:autoSpaceDN w:val="0"/>
      <w:spacing w:after="0" w:line="240" w:lineRule="auto"/>
    </w:pPr>
    <w:rPr>
      <w:rFonts w:ascii="Times New Roman" w:eastAsia="Times New Roman" w:hAnsi="Times New Roman"/>
      <w:lang w:eastAsia="ru-RU" w:bidi="ru-RU"/>
    </w:rPr>
  </w:style>
  <w:style w:type="character" w:customStyle="1" w:styleId="20">
    <w:name w:val="Заголовок 2 Знак"/>
    <w:link w:val="2"/>
    <w:uiPriority w:val="1"/>
    <w:rsid w:val="007759DD"/>
    <w:rPr>
      <w:rFonts w:ascii="Times New Roman" w:eastAsia="Times New Roman" w:hAnsi="Times New Roman"/>
      <w:b/>
      <w:bCs/>
      <w:sz w:val="28"/>
      <w:szCs w:val="28"/>
      <w:lang w:bidi="ru-RU"/>
    </w:rPr>
  </w:style>
  <w:style w:type="character" w:customStyle="1" w:styleId="40">
    <w:name w:val="Заголовок 4 Знак"/>
    <w:link w:val="4"/>
    <w:uiPriority w:val="1"/>
    <w:rsid w:val="007759DD"/>
    <w:rPr>
      <w:rFonts w:ascii="Times New Roman" w:eastAsia="Times New Roman" w:hAnsi="Times New Roman"/>
      <w:b/>
      <w:bCs/>
      <w:i/>
      <w:sz w:val="26"/>
      <w:szCs w:val="26"/>
      <w:lang w:bidi="ru-RU"/>
    </w:rPr>
  </w:style>
  <w:style w:type="character" w:styleId="ad">
    <w:name w:val="annotation reference"/>
    <w:uiPriority w:val="99"/>
    <w:semiHidden/>
    <w:unhideWhenUsed/>
    <w:rsid w:val="00845198"/>
    <w:rPr>
      <w:sz w:val="16"/>
      <w:szCs w:val="16"/>
    </w:rPr>
  </w:style>
  <w:style w:type="paragraph" w:styleId="ae">
    <w:name w:val="annotation text"/>
    <w:basedOn w:val="a"/>
    <w:link w:val="af"/>
    <w:uiPriority w:val="99"/>
    <w:semiHidden/>
    <w:unhideWhenUsed/>
    <w:rsid w:val="00845198"/>
    <w:rPr>
      <w:sz w:val="20"/>
      <w:szCs w:val="20"/>
      <w:lang w:val="x-none"/>
    </w:rPr>
  </w:style>
  <w:style w:type="character" w:customStyle="1" w:styleId="af">
    <w:name w:val="Текст примечания Знак"/>
    <w:link w:val="ae"/>
    <w:uiPriority w:val="99"/>
    <w:semiHidden/>
    <w:rsid w:val="00845198"/>
    <w:rPr>
      <w:lang w:eastAsia="en-US"/>
    </w:rPr>
  </w:style>
  <w:style w:type="paragraph" w:styleId="af0">
    <w:name w:val="annotation subject"/>
    <w:basedOn w:val="ae"/>
    <w:next w:val="ae"/>
    <w:link w:val="af1"/>
    <w:uiPriority w:val="99"/>
    <w:semiHidden/>
    <w:unhideWhenUsed/>
    <w:rsid w:val="00845198"/>
    <w:rPr>
      <w:b/>
      <w:bCs/>
    </w:rPr>
  </w:style>
  <w:style w:type="character" w:customStyle="1" w:styleId="af1">
    <w:name w:val="Тема примечания Знак"/>
    <w:link w:val="af0"/>
    <w:uiPriority w:val="99"/>
    <w:semiHidden/>
    <w:rsid w:val="00845198"/>
    <w:rPr>
      <w:b/>
      <w:bCs/>
      <w:lang w:eastAsia="en-US"/>
    </w:rPr>
  </w:style>
  <w:style w:type="paragraph" w:styleId="HTML">
    <w:name w:val="HTML Preformatted"/>
    <w:basedOn w:val="a"/>
    <w:link w:val="HTML0"/>
    <w:uiPriority w:val="99"/>
    <w:unhideWhenUsed/>
    <w:rsid w:val="00FA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FA6807"/>
    <w:rPr>
      <w:rFonts w:ascii="Courier New" w:eastAsia="Times New Roman" w:hAnsi="Courier New" w:cs="Courier New"/>
    </w:rPr>
  </w:style>
  <w:style w:type="character" w:styleId="af2">
    <w:name w:val="Strong"/>
    <w:uiPriority w:val="22"/>
    <w:qFormat/>
    <w:rsid w:val="003A7B65"/>
    <w:rPr>
      <w:b/>
      <w:bCs/>
    </w:rPr>
  </w:style>
  <w:style w:type="paragraph" w:styleId="af3">
    <w:name w:val="List Paragraph"/>
    <w:basedOn w:val="a"/>
    <w:uiPriority w:val="34"/>
    <w:qFormat/>
    <w:rsid w:val="000D7ED6"/>
    <w:pPr>
      <w:ind w:left="720"/>
      <w:contextualSpacing/>
    </w:pPr>
  </w:style>
  <w:style w:type="character" w:customStyle="1" w:styleId="ConsPlusNormal0">
    <w:name w:val="ConsPlusNormal Знак"/>
    <w:link w:val="ConsPlusNormal"/>
    <w:locked/>
    <w:rsid w:val="004E7D3F"/>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1"/>
    <w:qFormat/>
    <w:rsid w:val="0082037E"/>
    <w:pPr>
      <w:widowControl w:val="0"/>
      <w:autoSpaceDE w:val="0"/>
      <w:autoSpaceDN w:val="0"/>
      <w:spacing w:before="85" w:after="0" w:line="240" w:lineRule="auto"/>
      <w:ind w:left="357"/>
      <w:outlineLvl w:val="0"/>
    </w:pPr>
    <w:rPr>
      <w:rFonts w:ascii="Times New Roman" w:eastAsia="Times New Roman" w:hAnsi="Times New Roman"/>
      <w:sz w:val="36"/>
      <w:szCs w:val="36"/>
      <w:lang w:val="x-none" w:eastAsia="x-none" w:bidi="ru-RU"/>
    </w:rPr>
  </w:style>
  <w:style w:type="paragraph" w:styleId="2">
    <w:name w:val="heading 2"/>
    <w:basedOn w:val="a"/>
    <w:link w:val="20"/>
    <w:uiPriority w:val="1"/>
    <w:qFormat/>
    <w:rsid w:val="007759DD"/>
    <w:pPr>
      <w:widowControl w:val="0"/>
      <w:autoSpaceDE w:val="0"/>
      <w:autoSpaceDN w:val="0"/>
      <w:spacing w:before="89" w:after="0" w:line="240" w:lineRule="auto"/>
      <w:ind w:right="461"/>
      <w:jc w:val="center"/>
      <w:outlineLvl w:val="1"/>
    </w:pPr>
    <w:rPr>
      <w:rFonts w:ascii="Times New Roman" w:eastAsia="Times New Roman" w:hAnsi="Times New Roman"/>
      <w:b/>
      <w:bCs/>
      <w:sz w:val="28"/>
      <w:szCs w:val="28"/>
      <w:lang w:val="x-none" w:eastAsia="x-none" w:bidi="ru-RU"/>
    </w:rPr>
  </w:style>
  <w:style w:type="paragraph" w:styleId="3">
    <w:name w:val="heading 3"/>
    <w:basedOn w:val="a"/>
    <w:link w:val="30"/>
    <w:uiPriority w:val="1"/>
    <w:qFormat/>
    <w:rsid w:val="0082037E"/>
    <w:pPr>
      <w:widowControl w:val="0"/>
      <w:autoSpaceDE w:val="0"/>
      <w:autoSpaceDN w:val="0"/>
      <w:spacing w:after="0" w:line="240" w:lineRule="auto"/>
      <w:ind w:left="533" w:firstLine="708"/>
      <w:outlineLvl w:val="2"/>
    </w:pPr>
    <w:rPr>
      <w:rFonts w:ascii="Times New Roman" w:eastAsia="Times New Roman" w:hAnsi="Times New Roman"/>
      <w:b/>
      <w:bCs/>
      <w:sz w:val="26"/>
      <w:szCs w:val="26"/>
      <w:lang w:val="x-none" w:eastAsia="x-none" w:bidi="ru-RU"/>
    </w:rPr>
  </w:style>
  <w:style w:type="paragraph" w:styleId="4">
    <w:name w:val="heading 4"/>
    <w:basedOn w:val="a"/>
    <w:link w:val="40"/>
    <w:uiPriority w:val="1"/>
    <w:qFormat/>
    <w:rsid w:val="007759DD"/>
    <w:pPr>
      <w:widowControl w:val="0"/>
      <w:autoSpaceDE w:val="0"/>
      <w:autoSpaceDN w:val="0"/>
      <w:spacing w:before="88" w:after="0" w:line="240" w:lineRule="auto"/>
      <w:ind w:left="533" w:firstLine="708"/>
      <w:jc w:val="both"/>
      <w:outlineLvl w:val="3"/>
    </w:pPr>
    <w:rPr>
      <w:rFonts w:ascii="Times New Roman" w:eastAsia="Times New Roman" w:hAnsi="Times New Roman"/>
      <w:b/>
      <w:bCs/>
      <w:i/>
      <w:sz w:val="26"/>
      <w:szCs w:val="26"/>
      <w:lang w:val="x-none" w:eastAsia="x-none"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86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696864"/>
    <w:rPr>
      <w:rFonts w:ascii="Tahoma" w:hAnsi="Tahoma" w:cs="Tahoma"/>
      <w:sz w:val="16"/>
      <w:szCs w:val="16"/>
    </w:rPr>
  </w:style>
  <w:style w:type="character" w:styleId="a5">
    <w:name w:val="Hyperlink"/>
    <w:uiPriority w:val="99"/>
    <w:unhideWhenUsed/>
    <w:rsid w:val="00827E6F"/>
    <w:rPr>
      <w:color w:val="0000FF"/>
      <w:u w:val="single"/>
    </w:rPr>
  </w:style>
  <w:style w:type="paragraph" w:customStyle="1" w:styleId="ConsPlusNormal">
    <w:name w:val="ConsPlusNormal"/>
    <w:link w:val="ConsPlusNormal0"/>
    <w:rsid w:val="00827E6F"/>
    <w:pPr>
      <w:widowControl w:val="0"/>
      <w:autoSpaceDE w:val="0"/>
      <w:autoSpaceDN w:val="0"/>
    </w:pPr>
    <w:rPr>
      <w:rFonts w:ascii="Times New Roman" w:eastAsia="Times New Roman" w:hAnsi="Times New Roman"/>
      <w:sz w:val="28"/>
    </w:rPr>
  </w:style>
  <w:style w:type="paragraph" w:customStyle="1" w:styleId="ConsPlusTitle">
    <w:name w:val="ConsPlusTitle"/>
    <w:rsid w:val="00827E6F"/>
    <w:pPr>
      <w:widowControl w:val="0"/>
      <w:autoSpaceDE w:val="0"/>
      <w:autoSpaceDN w:val="0"/>
    </w:pPr>
    <w:rPr>
      <w:rFonts w:ascii="Times New Roman" w:eastAsia="Times New Roman" w:hAnsi="Times New Roman"/>
      <w:b/>
      <w:sz w:val="28"/>
    </w:rPr>
  </w:style>
  <w:style w:type="paragraph" w:customStyle="1" w:styleId="-11">
    <w:name w:val="Цветной список - Акцент 11"/>
    <w:basedOn w:val="a"/>
    <w:uiPriority w:val="34"/>
    <w:qFormat/>
    <w:rsid w:val="00395F31"/>
    <w:pPr>
      <w:ind w:left="720"/>
      <w:contextualSpacing/>
    </w:pPr>
  </w:style>
  <w:style w:type="paragraph" w:styleId="a6">
    <w:name w:val="header"/>
    <w:basedOn w:val="a"/>
    <w:link w:val="a7"/>
    <w:uiPriority w:val="99"/>
    <w:unhideWhenUsed/>
    <w:rsid w:val="008E41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41D9"/>
  </w:style>
  <w:style w:type="paragraph" w:styleId="a8">
    <w:name w:val="footer"/>
    <w:basedOn w:val="a"/>
    <w:link w:val="a9"/>
    <w:uiPriority w:val="99"/>
    <w:unhideWhenUsed/>
    <w:rsid w:val="008E41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41D9"/>
  </w:style>
  <w:style w:type="table" w:styleId="aa">
    <w:name w:val="Table Grid"/>
    <w:basedOn w:val="a1"/>
    <w:uiPriority w:val="59"/>
    <w:rsid w:val="0094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1"/>
    <w:rsid w:val="0082037E"/>
    <w:rPr>
      <w:rFonts w:ascii="Times New Roman" w:eastAsia="Times New Roman" w:hAnsi="Times New Roman"/>
      <w:sz w:val="36"/>
      <w:szCs w:val="36"/>
      <w:lang w:bidi="ru-RU"/>
    </w:rPr>
  </w:style>
  <w:style w:type="character" w:customStyle="1" w:styleId="30">
    <w:name w:val="Заголовок 3 Знак"/>
    <w:link w:val="3"/>
    <w:uiPriority w:val="1"/>
    <w:rsid w:val="0082037E"/>
    <w:rPr>
      <w:rFonts w:ascii="Times New Roman" w:eastAsia="Times New Roman" w:hAnsi="Times New Roman"/>
      <w:b/>
      <w:bCs/>
      <w:sz w:val="26"/>
      <w:szCs w:val="26"/>
      <w:lang w:bidi="ru-RU"/>
    </w:rPr>
  </w:style>
  <w:style w:type="table" w:customStyle="1" w:styleId="TableNormal">
    <w:name w:val="Table Normal"/>
    <w:uiPriority w:val="2"/>
    <w:semiHidden/>
    <w:unhideWhenUsed/>
    <w:qFormat/>
    <w:rsid w:val="0082037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82037E"/>
    <w:pPr>
      <w:widowControl w:val="0"/>
      <w:autoSpaceDE w:val="0"/>
      <w:autoSpaceDN w:val="0"/>
      <w:spacing w:after="0" w:line="240" w:lineRule="auto"/>
      <w:ind w:left="533" w:firstLine="708"/>
      <w:jc w:val="both"/>
    </w:pPr>
    <w:rPr>
      <w:rFonts w:ascii="Times New Roman" w:eastAsia="Times New Roman" w:hAnsi="Times New Roman"/>
      <w:sz w:val="26"/>
      <w:szCs w:val="26"/>
      <w:lang w:val="x-none" w:eastAsia="x-none" w:bidi="ru-RU"/>
    </w:rPr>
  </w:style>
  <w:style w:type="character" w:customStyle="1" w:styleId="ac">
    <w:name w:val="Основной текст Знак"/>
    <w:link w:val="ab"/>
    <w:uiPriority w:val="1"/>
    <w:rsid w:val="0082037E"/>
    <w:rPr>
      <w:rFonts w:ascii="Times New Roman" w:eastAsia="Times New Roman" w:hAnsi="Times New Roman"/>
      <w:sz w:val="26"/>
      <w:szCs w:val="26"/>
      <w:lang w:bidi="ru-RU"/>
    </w:rPr>
  </w:style>
  <w:style w:type="paragraph" w:customStyle="1" w:styleId="TableParagraph">
    <w:name w:val="Table Paragraph"/>
    <w:basedOn w:val="a"/>
    <w:uiPriority w:val="1"/>
    <w:qFormat/>
    <w:rsid w:val="0082037E"/>
    <w:pPr>
      <w:widowControl w:val="0"/>
      <w:autoSpaceDE w:val="0"/>
      <w:autoSpaceDN w:val="0"/>
      <w:spacing w:after="0" w:line="240" w:lineRule="auto"/>
    </w:pPr>
    <w:rPr>
      <w:rFonts w:ascii="Times New Roman" w:eastAsia="Times New Roman" w:hAnsi="Times New Roman"/>
      <w:lang w:eastAsia="ru-RU" w:bidi="ru-RU"/>
    </w:rPr>
  </w:style>
  <w:style w:type="character" w:customStyle="1" w:styleId="20">
    <w:name w:val="Заголовок 2 Знак"/>
    <w:link w:val="2"/>
    <w:uiPriority w:val="1"/>
    <w:rsid w:val="007759DD"/>
    <w:rPr>
      <w:rFonts w:ascii="Times New Roman" w:eastAsia="Times New Roman" w:hAnsi="Times New Roman"/>
      <w:b/>
      <w:bCs/>
      <w:sz w:val="28"/>
      <w:szCs w:val="28"/>
      <w:lang w:bidi="ru-RU"/>
    </w:rPr>
  </w:style>
  <w:style w:type="character" w:customStyle="1" w:styleId="40">
    <w:name w:val="Заголовок 4 Знак"/>
    <w:link w:val="4"/>
    <w:uiPriority w:val="1"/>
    <w:rsid w:val="007759DD"/>
    <w:rPr>
      <w:rFonts w:ascii="Times New Roman" w:eastAsia="Times New Roman" w:hAnsi="Times New Roman"/>
      <w:b/>
      <w:bCs/>
      <w:i/>
      <w:sz w:val="26"/>
      <w:szCs w:val="26"/>
      <w:lang w:bidi="ru-RU"/>
    </w:rPr>
  </w:style>
  <w:style w:type="character" w:styleId="ad">
    <w:name w:val="annotation reference"/>
    <w:uiPriority w:val="99"/>
    <w:semiHidden/>
    <w:unhideWhenUsed/>
    <w:rsid w:val="00845198"/>
    <w:rPr>
      <w:sz w:val="16"/>
      <w:szCs w:val="16"/>
    </w:rPr>
  </w:style>
  <w:style w:type="paragraph" w:styleId="ae">
    <w:name w:val="annotation text"/>
    <w:basedOn w:val="a"/>
    <w:link w:val="af"/>
    <w:uiPriority w:val="99"/>
    <w:semiHidden/>
    <w:unhideWhenUsed/>
    <w:rsid w:val="00845198"/>
    <w:rPr>
      <w:sz w:val="20"/>
      <w:szCs w:val="20"/>
      <w:lang w:val="x-none"/>
    </w:rPr>
  </w:style>
  <w:style w:type="character" w:customStyle="1" w:styleId="af">
    <w:name w:val="Текст примечания Знак"/>
    <w:link w:val="ae"/>
    <w:uiPriority w:val="99"/>
    <w:semiHidden/>
    <w:rsid w:val="00845198"/>
    <w:rPr>
      <w:lang w:eastAsia="en-US"/>
    </w:rPr>
  </w:style>
  <w:style w:type="paragraph" w:styleId="af0">
    <w:name w:val="annotation subject"/>
    <w:basedOn w:val="ae"/>
    <w:next w:val="ae"/>
    <w:link w:val="af1"/>
    <w:uiPriority w:val="99"/>
    <w:semiHidden/>
    <w:unhideWhenUsed/>
    <w:rsid w:val="00845198"/>
    <w:rPr>
      <w:b/>
      <w:bCs/>
    </w:rPr>
  </w:style>
  <w:style w:type="character" w:customStyle="1" w:styleId="af1">
    <w:name w:val="Тема примечания Знак"/>
    <w:link w:val="af0"/>
    <w:uiPriority w:val="99"/>
    <w:semiHidden/>
    <w:rsid w:val="00845198"/>
    <w:rPr>
      <w:b/>
      <w:bCs/>
      <w:lang w:eastAsia="en-US"/>
    </w:rPr>
  </w:style>
  <w:style w:type="paragraph" w:styleId="HTML">
    <w:name w:val="HTML Preformatted"/>
    <w:basedOn w:val="a"/>
    <w:link w:val="HTML0"/>
    <w:uiPriority w:val="99"/>
    <w:unhideWhenUsed/>
    <w:rsid w:val="00FA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FA6807"/>
    <w:rPr>
      <w:rFonts w:ascii="Courier New" w:eastAsia="Times New Roman" w:hAnsi="Courier New" w:cs="Courier New"/>
    </w:rPr>
  </w:style>
  <w:style w:type="character" w:styleId="af2">
    <w:name w:val="Strong"/>
    <w:uiPriority w:val="22"/>
    <w:qFormat/>
    <w:rsid w:val="003A7B65"/>
    <w:rPr>
      <w:b/>
      <w:bCs/>
    </w:rPr>
  </w:style>
  <w:style w:type="paragraph" w:styleId="af3">
    <w:name w:val="List Paragraph"/>
    <w:basedOn w:val="a"/>
    <w:uiPriority w:val="34"/>
    <w:qFormat/>
    <w:rsid w:val="000D7ED6"/>
    <w:pPr>
      <w:ind w:left="720"/>
      <w:contextualSpacing/>
    </w:pPr>
  </w:style>
  <w:style w:type="character" w:customStyle="1" w:styleId="ConsPlusNormal0">
    <w:name w:val="ConsPlusNormal Знак"/>
    <w:link w:val="ConsPlusNormal"/>
    <w:locked/>
    <w:rsid w:val="004E7D3F"/>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2755">
      <w:bodyDiv w:val="1"/>
      <w:marLeft w:val="0"/>
      <w:marRight w:val="0"/>
      <w:marTop w:val="0"/>
      <w:marBottom w:val="0"/>
      <w:divBdr>
        <w:top w:val="none" w:sz="0" w:space="0" w:color="auto"/>
        <w:left w:val="none" w:sz="0" w:space="0" w:color="auto"/>
        <w:bottom w:val="none" w:sz="0" w:space="0" w:color="auto"/>
        <w:right w:val="none" w:sz="0" w:space="0" w:color="auto"/>
      </w:divBdr>
      <w:divsChild>
        <w:div w:id="667056782">
          <w:marLeft w:val="0"/>
          <w:marRight w:val="0"/>
          <w:marTop w:val="0"/>
          <w:marBottom w:val="0"/>
          <w:divBdr>
            <w:top w:val="none" w:sz="0" w:space="0" w:color="auto"/>
            <w:left w:val="none" w:sz="0" w:space="0" w:color="auto"/>
            <w:bottom w:val="none" w:sz="0" w:space="0" w:color="auto"/>
            <w:right w:val="none" w:sz="0" w:space="0" w:color="auto"/>
          </w:divBdr>
        </w:div>
      </w:divsChild>
    </w:div>
    <w:div w:id="161892517">
      <w:bodyDiv w:val="1"/>
      <w:marLeft w:val="0"/>
      <w:marRight w:val="0"/>
      <w:marTop w:val="0"/>
      <w:marBottom w:val="0"/>
      <w:divBdr>
        <w:top w:val="none" w:sz="0" w:space="0" w:color="auto"/>
        <w:left w:val="none" w:sz="0" w:space="0" w:color="auto"/>
        <w:bottom w:val="none" w:sz="0" w:space="0" w:color="auto"/>
        <w:right w:val="none" w:sz="0" w:space="0" w:color="auto"/>
      </w:divBdr>
    </w:div>
    <w:div w:id="418605176">
      <w:bodyDiv w:val="1"/>
      <w:marLeft w:val="0"/>
      <w:marRight w:val="0"/>
      <w:marTop w:val="0"/>
      <w:marBottom w:val="0"/>
      <w:divBdr>
        <w:top w:val="none" w:sz="0" w:space="0" w:color="auto"/>
        <w:left w:val="none" w:sz="0" w:space="0" w:color="auto"/>
        <w:bottom w:val="none" w:sz="0" w:space="0" w:color="auto"/>
        <w:right w:val="none" w:sz="0" w:space="0" w:color="auto"/>
      </w:divBdr>
      <w:divsChild>
        <w:div w:id="215433146">
          <w:marLeft w:val="0"/>
          <w:marRight w:val="0"/>
          <w:marTop w:val="0"/>
          <w:marBottom w:val="0"/>
          <w:divBdr>
            <w:top w:val="none" w:sz="0" w:space="0" w:color="auto"/>
            <w:left w:val="none" w:sz="0" w:space="0" w:color="auto"/>
            <w:bottom w:val="none" w:sz="0" w:space="0" w:color="auto"/>
            <w:right w:val="none" w:sz="0" w:space="0" w:color="auto"/>
          </w:divBdr>
        </w:div>
        <w:div w:id="358817609">
          <w:marLeft w:val="0"/>
          <w:marRight w:val="0"/>
          <w:marTop w:val="0"/>
          <w:marBottom w:val="0"/>
          <w:divBdr>
            <w:top w:val="none" w:sz="0" w:space="0" w:color="auto"/>
            <w:left w:val="none" w:sz="0" w:space="0" w:color="auto"/>
            <w:bottom w:val="none" w:sz="0" w:space="0" w:color="auto"/>
            <w:right w:val="none" w:sz="0" w:space="0" w:color="auto"/>
          </w:divBdr>
        </w:div>
        <w:div w:id="1083186195">
          <w:marLeft w:val="0"/>
          <w:marRight w:val="0"/>
          <w:marTop w:val="0"/>
          <w:marBottom w:val="0"/>
          <w:divBdr>
            <w:top w:val="none" w:sz="0" w:space="0" w:color="auto"/>
            <w:left w:val="none" w:sz="0" w:space="0" w:color="auto"/>
            <w:bottom w:val="none" w:sz="0" w:space="0" w:color="auto"/>
            <w:right w:val="none" w:sz="0" w:space="0" w:color="auto"/>
          </w:divBdr>
        </w:div>
        <w:div w:id="1477985847">
          <w:marLeft w:val="0"/>
          <w:marRight w:val="0"/>
          <w:marTop w:val="0"/>
          <w:marBottom w:val="0"/>
          <w:divBdr>
            <w:top w:val="none" w:sz="0" w:space="0" w:color="auto"/>
            <w:left w:val="none" w:sz="0" w:space="0" w:color="auto"/>
            <w:bottom w:val="none" w:sz="0" w:space="0" w:color="auto"/>
            <w:right w:val="none" w:sz="0" w:space="0" w:color="auto"/>
          </w:divBdr>
        </w:div>
      </w:divsChild>
    </w:div>
    <w:div w:id="981813597">
      <w:bodyDiv w:val="1"/>
      <w:marLeft w:val="0"/>
      <w:marRight w:val="0"/>
      <w:marTop w:val="0"/>
      <w:marBottom w:val="0"/>
      <w:divBdr>
        <w:top w:val="none" w:sz="0" w:space="0" w:color="auto"/>
        <w:left w:val="none" w:sz="0" w:space="0" w:color="auto"/>
        <w:bottom w:val="none" w:sz="0" w:space="0" w:color="auto"/>
        <w:right w:val="none" w:sz="0" w:space="0" w:color="auto"/>
      </w:divBdr>
    </w:div>
    <w:div w:id="999969982">
      <w:bodyDiv w:val="1"/>
      <w:marLeft w:val="0"/>
      <w:marRight w:val="0"/>
      <w:marTop w:val="0"/>
      <w:marBottom w:val="0"/>
      <w:divBdr>
        <w:top w:val="none" w:sz="0" w:space="0" w:color="auto"/>
        <w:left w:val="none" w:sz="0" w:space="0" w:color="auto"/>
        <w:bottom w:val="none" w:sz="0" w:space="0" w:color="auto"/>
        <w:right w:val="none" w:sz="0" w:space="0" w:color="auto"/>
      </w:divBdr>
    </w:div>
    <w:div w:id="1079593571">
      <w:bodyDiv w:val="1"/>
      <w:marLeft w:val="0"/>
      <w:marRight w:val="0"/>
      <w:marTop w:val="0"/>
      <w:marBottom w:val="0"/>
      <w:divBdr>
        <w:top w:val="none" w:sz="0" w:space="0" w:color="auto"/>
        <w:left w:val="none" w:sz="0" w:space="0" w:color="auto"/>
        <w:bottom w:val="none" w:sz="0" w:space="0" w:color="auto"/>
        <w:right w:val="none" w:sz="0" w:space="0" w:color="auto"/>
      </w:divBdr>
    </w:div>
    <w:div w:id="1267615978">
      <w:bodyDiv w:val="1"/>
      <w:marLeft w:val="0"/>
      <w:marRight w:val="0"/>
      <w:marTop w:val="0"/>
      <w:marBottom w:val="0"/>
      <w:divBdr>
        <w:top w:val="none" w:sz="0" w:space="0" w:color="auto"/>
        <w:left w:val="none" w:sz="0" w:space="0" w:color="auto"/>
        <w:bottom w:val="none" w:sz="0" w:space="0" w:color="auto"/>
        <w:right w:val="none" w:sz="0" w:space="0" w:color="auto"/>
      </w:divBdr>
    </w:div>
    <w:div w:id="1303927522">
      <w:bodyDiv w:val="1"/>
      <w:marLeft w:val="0"/>
      <w:marRight w:val="0"/>
      <w:marTop w:val="0"/>
      <w:marBottom w:val="0"/>
      <w:divBdr>
        <w:top w:val="none" w:sz="0" w:space="0" w:color="auto"/>
        <w:left w:val="none" w:sz="0" w:space="0" w:color="auto"/>
        <w:bottom w:val="none" w:sz="0" w:space="0" w:color="auto"/>
        <w:right w:val="none" w:sz="0" w:space="0" w:color="auto"/>
      </w:divBdr>
    </w:div>
    <w:div w:id="1323006127">
      <w:bodyDiv w:val="1"/>
      <w:marLeft w:val="0"/>
      <w:marRight w:val="0"/>
      <w:marTop w:val="0"/>
      <w:marBottom w:val="0"/>
      <w:divBdr>
        <w:top w:val="none" w:sz="0" w:space="0" w:color="auto"/>
        <w:left w:val="none" w:sz="0" w:space="0" w:color="auto"/>
        <w:bottom w:val="none" w:sz="0" w:space="0" w:color="auto"/>
        <w:right w:val="none" w:sz="0" w:space="0" w:color="auto"/>
      </w:divBdr>
    </w:div>
    <w:div w:id="1328749803">
      <w:bodyDiv w:val="1"/>
      <w:marLeft w:val="0"/>
      <w:marRight w:val="0"/>
      <w:marTop w:val="0"/>
      <w:marBottom w:val="0"/>
      <w:divBdr>
        <w:top w:val="none" w:sz="0" w:space="0" w:color="auto"/>
        <w:left w:val="none" w:sz="0" w:space="0" w:color="auto"/>
        <w:bottom w:val="none" w:sz="0" w:space="0" w:color="auto"/>
        <w:right w:val="none" w:sz="0" w:space="0" w:color="auto"/>
      </w:divBdr>
    </w:div>
    <w:div w:id="1469855495">
      <w:bodyDiv w:val="1"/>
      <w:marLeft w:val="0"/>
      <w:marRight w:val="0"/>
      <w:marTop w:val="0"/>
      <w:marBottom w:val="0"/>
      <w:divBdr>
        <w:top w:val="none" w:sz="0" w:space="0" w:color="auto"/>
        <w:left w:val="none" w:sz="0" w:space="0" w:color="auto"/>
        <w:bottom w:val="none" w:sz="0" w:space="0" w:color="auto"/>
        <w:right w:val="none" w:sz="0" w:space="0" w:color="auto"/>
      </w:divBdr>
    </w:div>
    <w:div w:id="1534609979">
      <w:bodyDiv w:val="1"/>
      <w:marLeft w:val="0"/>
      <w:marRight w:val="0"/>
      <w:marTop w:val="0"/>
      <w:marBottom w:val="0"/>
      <w:divBdr>
        <w:top w:val="none" w:sz="0" w:space="0" w:color="auto"/>
        <w:left w:val="none" w:sz="0" w:space="0" w:color="auto"/>
        <w:bottom w:val="none" w:sz="0" w:space="0" w:color="auto"/>
        <w:right w:val="none" w:sz="0" w:space="0" w:color="auto"/>
      </w:divBdr>
    </w:div>
    <w:div w:id="1559979146">
      <w:bodyDiv w:val="1"/>
      <w:marLeft w:val="0"/>
      <w:marRight w:val="0"/>
      <w:marTop w:val="0"/>
      <w:marBottom w:val="0"/>
      <w:divBdr>
        <w:top w:val="none" w:sz="0" w:space="0" w:color="auto"/>
        <w:left w:val="none" w:sz="0" w:space="0" w:color="auto"/>
        <w:bottom w:val="none" w:sz="0" w:space="0" w:color="auto"/>
        <w:right w:val="none" w:sz="0" w:space="0" w:color="auto"/>
      </w:divBdr>
    </w:div>
    <w:div w:id="1609585329">
      <w:bodyDiv w:val="1"/>
      <w:marLeft w:val="0"/>
      <w:marRight w:val="0"/>
      <w:marTop w:val="0"/>
      <w:marBottom w:val="0"/>
      <w:divBdr>
        <w:top w:val="none" w:sz="0" w:space="0" w:color="auto"/>
        <w:left w:val="none" w:sz="0" w:space="0" w:color="auto"/>
        <w:bottom w:val="none" w:sz="0" w:space="0" w:color="auto"/>
        <w:right w:val="none" w:sz="0" w:space="0" w:color="auto"/>
      </w:divBdr>
    </w:div>
    <w:div w:id="1614511907">
      <w:bodyDiv w:val="1"/>
      <w:marLeft w:val="0"/>
      <w:marRight w:val="0"/>
      <w:marTop w:val="0"/>
      <w:marBottom w:val="0"/>
      <w:divBdr>
        <w:top w:val="none" w:sz="0" w:space="0" w:color="auto"/>
        <w:left w:val="none" w:sz="0" w:space="0" w:color="auto"/>
        <w:bottom w:val="none" w:sz="0" w:space="0" w:color="auto"/>
        <w:right w:val="none" w:sz="0" w:space="0" w:color="auto"/>
      </w:divBdr>
    </w:div>
    <w:div w:id="1892158020">
      <w:bodyDiv w:val="1"/>
      <w:marLeft w:val="0"/>
      <w:marRight w:val="0"/>
      <w:marTop w:val="0"/>
      <w:marBottom w:val="0"/>
      <w:divBdr>
        <w:top w:val="none" w:sz="0" w:space="0" w:color="auto"/>
        <w:left w:val="none" w:sz="0" w:space="0" w:color="auto"/>
        <w:bottom w:val="none" w:sz="0" w:space="0" w:color="auto"/>
        <w:right w:val="none" w:sz="0" w:space="0" w:color="auto"/>
      </w:divBdr>
      <w:divsChild>
        <w:div w:id="713625120">
          <w:marLeft w:val="0"/>
          <w:marRight w:val="0"/>
          <w:marTop w:val="0"/>
          <w:marBottom w:val="0"/>
          <w:divBdr>
            <w:top w:val="none" w:sz="0" w:space="0" w:color="auto"/>
            <w:left w:val="none" w:sz="0" w:space="0" w:color="auto"/>
            <w:bottom w:val="none" w:sz="0" w:space="0" w:color="auto"/>
            <w:right w:val="none" w:sz="0" w:space="0" w:color="auto"/>
          </w:divBdr>
        </w:div>
      </w:divsChild>
    </w:div>
    <w:div w:id="1925995541">
      <w:bodyDiv w:val="1"/>
      <w:marLeft w:val="0"/>
      <w:marRight w:val="0"/>
      <w:marTop w:val="0"/>
      <w:marBottom w:val="0"/>
      <w:divBdr>
        <w:top w:val="none" w:sz="0" w:space="0" w:color="auto"/>
        <w:left w:val="none" w:sz="0" w:space="0" w:color="auto"/>
        <w:bottom w:val="none" w:sz="0" w:space="0" w:color="auto"/>
        <w:right w:val="none" w:sz="0" w:space="0" w:color="auto"/>
      </w:divBdr>
    </w:div>
    <w:div w:id="1984851654">
      <w:bodyDiv w:val="1"/>
      <w:marLeft w:val="0"/>
      <w:marRight w:val="0"/>
      <w:marTop w:val="0"/>
      <w:marBottom w:val="0"/>
      <w:divBdr>
        <w:top w:val="none" w:sz="0" w:space="0" w:color="auto"/>
        <w:left w:val="none" w:sz="0" w:space="0" w:color="auto"/>
        <w:bottom w:val="none" w:sz="0" w:space="0" w:color="auto"/>
        <w:right w:val="none" w:sz="0" w:space="0" w:color="auto"/>
      </w:divBdr>
    </w:div>
    <w:div w:id="2047294428">
      <w:bodyDiv w:val="1"/>
      <w:marLeft w:val="0"/>
      <w:marRight w:val="0"/>
      <w:marTop w:val="0"/>
      <w:marBottom w:val="0"/>
      <w:divBdr>
        <w:top w:val="none" w:sz="0" w:space="0" w:color="auto"/>
        <w:left w:val="none" w:sz="0" w:space="0" w:color="auto"/>
        <w:bottom w:val="none" w:sz="0" w:space="0" w:color="auto"/>
        <w:right w:val="none" w:sz="0" w:space="0" w:color="auto"/>
      </w:divBdr>
    </w:div>
    <w:div w:id="2060470145">
      <w:bodyDiv w:val="1"/>
      <w:marLeft w:val="0"/>
      <w:marRight w:val="0"/>
      <w:marTop w:val="0"/>
      <w:marBottom w:val="0"/>
      <w:divBdr>
        <w:top w:val="none" w:sz="0" w:space="0" w:color="auto"/>
        <w:left w:val="none" w:sz="0" w:space="0" w:color="auto"/>
        <w:bottom w:val="none" w:sz="0" w:space="0" w:color="auto"/>
        <w:right w:val="none" w:sz="0" w:space="0" w:color="auto"/>
      </w:divBdr>
      <w:divsChild>
        <w:div w:id="651494156">
          <w:marLeft w:val="0"/>
          <w:marRight w:val="0"/>
          <w:marTop w:val="0"/>
          <w:marBottom w:val="0"/>
          <w:divBdr>
            <w:top w:val="none" w:sz="0" w:space="0" w:color="auto"/>
            <w:left w:val="none" w:sz="0" w:space="0" w:color="auto"/>
            <w:bottom w:val="none" w:sz="0" w:space="0" w:color="auto"/>
            <w:right w:val="none" w:sz="0" w:space="0" w:color="auto"/>
          </w:divBdr>
        </w:div>
      </w:divsChild>
    </w:div>
    <w:div w:id="2091533891">
      <w:bodyDiv w:val="1"/>
      <w:marLeft w:val="0"/>
      <w:marRight w:val="0"/>
      <w:marTop w:val="0"/>
      <w:marBottom w:val="0"/>
      <w:divBdr>
        <w:top w:val="none" w:sz="0" w:space="0" w:color="auto"/>
        <w:left w:val="none" w:sz="0" w:space="0" w:color="auto"/>
        <w:bottom w:val="none" w:sz="0" w:space="0" w:color="auto"/>
        <w:right w:val="none" w:sz="0" w:space="0" w:color="auto"/>
      </w:divBdr>
      <w:divsChild>
        <w:div w:id="645742495">
          <w:marLeft w:val="0"/>
          <w:marRight w:val="0"/>
          <w:marTop w:val="0"/>
          <w:marBottom w:val="0"/>
          <w:divBdr>
            <w:top w:val="none" w:sz="0" w:space="0" w:color="auto"/>
            <w:left w:val="none" w:sz="0" w:space="0" w:color="auto"/>
            <w:bottom w:val="none" w:sz="0" w:space="0" w:color="auto"/>
            <w:right w:val="none" w:sz="0" w:space="0" w:color="auto"/>
          </w:divBdr>
        </w:div>
      </w:divsChild>
    </w:div>
    <w:div w:id="2119526288">
      <w:bodyDiv w:val="1"/>
      <w:marLeft w:val="0"/>
      <w:marRight w:val="0"/>
      <w:marTop w:val="0"/>
      <w:marBottom w:val="0"/>
      <w:divBdr>
        <w:top w:val="none" w:sz="0" w:space="0" w:color="auto"/>
        <w:left w:val="none" w:sz="0" w:space="0" w:color="auto"/>
        <w:bottom w:val="none" w:sz="0" w:space="0" w:color="auto"/>
        <w:right w:val="none" w:sz="0" w:space="0" w:color="auto"/>
      </w:divBdr>
    </w:div>
    <w:div w:id="21239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CAF1-FC56-4C0C-A8C2-E823BD9C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11912</CharactersWithSpaces>
  <SharedDoc>false</SharedDoc>
  <HLinks>
    <vt:vector size="24" baseType="variant">
      <vt:variant>
        <vt:i4>196699</vt:i4>
      </vt:variant>
      <vt:variant>
        <vt:i4>12</vt:i4>
      </vt:variant>
      <vt:variant>
        <vt:i4>0</vt:i4>
      </vt:variant>
      <vt:variant>
        <vt:i4>5</vt:i4>
      </vt:variant>
      <vt:variant>
        <vt:lpwstr>http://ktc.mosreg.ru/</vt:lpwstr>
      </vt:variant>
      <vt:variant>
        <vt:lpwstr/>
      </vt:variant>
      <vt:variant>
        <vt:i4>1245188</vt:i4>
      </vt:variant>
      <vt:variant>
        <vt:i4>9</vt:i4>
      </vt:variant>
      <vt:variant>
        <vt:i4>0</vt:i4>
      </vt:variant>
      <vt:variant>
        <vt:i4>5</vt:i4>
      </vt:variant>
      <vt:variant>
        <vt:lpwstr>http://ktc.mosreg.ru/kontakty</vt:lpwstr>
      </vt:variant>
      <vt:variant>
        <vt:lpwstr/>
      </vt:variant>
      <vt:variant>
        <vt:i4>5636189</vt:i4>
      </vt:variant>
      <vt:variant>
        <vt:i4>3</vt:i4>
      </vt:variant>
      <vt:variant>
        <vt:i4>0</vt:i4>
      </vt:variant>
      <vt:variant>
        <vt:i4>5</vt:i4>
      </vt:variant>
      <vt:variant>
        <vt:lpwstr>https://login.consultant.ru/link/?req=doc&amp;base=LAW&amp;n=296155&amp;rnd=F1529B37639E9447B85ECDE9F86AC092&amp;dst=293&amp;fld=134</vt:lpwstr>
      </vt:variant>
      <vt:variant>
        <vt:lpwstr/>
      </vt:variant>
      <vt:variant>
        <vt:i4>5505117</vt:i4>
      </vt:variant>
      <vt:variant>
        <vt:i4>0</vt:i4>
      </vt:variant>
      <vt:variant>
        <vt:i4>0</vt:i4>
      </vt:variant>
      <vt:variant>
        <vt:i4>5</vt:i4>
      </vt:variant>
      <vt:variant>
        <vt:lpwstr>https://login.consultant.ru/link/?req=doc&amp;base=LAW&amp;n=296155&amp;rnd=F1529B37639E9447B85ECDE9F86AC092&amp;dst=291&amp;fld=134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 Марина Валерьевна</dc:creator>
  <cp:lastModifiedBy>umv</cp:lastModifiedBy>
  <cp:revision>26</cp:revision>
  <cp:lastPrinted>2021-09-28T10:26:00Z</cp:lastPrinted>
  <dcterms:created xsi:type="dcterms:W3CDTF">2021-11-02T07:15:00Z</dcterms:created>
  <dcterms:modified xsi:type="dcterms:W3CDTF">2021-12-15T08:19:00Z</dcterms:modified>
</cp:coreProperties>
</file>